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E7" w:rsidRPr="00BB6653" w:rsidRDefault="004542E7" w:rsidP="00454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665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0ADF4D3" wp14:editId="4C960F9A">
            <wp:extent cx="381635" cy="564515"/>
            <wp:effectExtent l="0" t="0" r="0" b="6985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2E7" w:rsidRPr="00BB6653" w:rsidRDefault="004542E7" w:rsidP="00454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66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4542E7" w:rsidRPr="00BB6653" w:rsidRDefault="004542E7" w:rsidP="00454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66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4542E7" w:rsidRPr="00BB6653" w:rsidRDefault="004542E7" w:rsidP="00454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66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4542E7" w:rsidRPr="00BB6653" w:rsidRDefault="004542E7" w:rsidP="00454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42E7" w:rsidRPr="00BB6653" w:rsidRDefault="004542E7" w:rsidP="00454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42E7" w:rsidRPr="00BB6653" w:rsidRDefault="004542E7" w:rsidP="00454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BB6653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ПОСТАНОВЛЕНИЕ</w:t>
      </w:r>
    </w:p>
    <w:p w:rsidR="004542E7" w:rsidRPr="00BB6653" w:rsidRDefault="004542E7" w:rsidP="004542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42E7" w:rsidRPr="00BB6653" w:rsidRDefault="004542E7" w:rsidP="004542E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66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12.04.2024</w:t>
      </w:r>
      <w:r w:rsidRPr="00BB6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BB6653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BB6653">
        <w:rPr>
          <w:rFonts w:ascii="Times New Roman" w:eastAsia="Calibri" w:hAnsi="Times New Roman" w:cs="Times New Roman"/>
          <w:sz w:val="28"/>
          <w:szCs w:val="28"/>
          <w:lang w:eastAsia="ru-RU"/>
        </w:rPr>
        <w:t>.И</w:t>
      </w:r>
      <w:proofErr w:type="gramEnd"/>
      <w:r w:rsidRPr="00BB6653">
        <w:rPr>
          <w:rFonts w:ascii="Times New Roman" w:eastAsia="Calibri" w:hAnsi="Times New Roman" w:cs="Times New Roman"/>
          <w:sz w:val="28"/>
          <w:szCs w:val="28"/>
          <w:lang w:eastAsia="ru-RU"/>
        </w:rPr>
        <w:t>льинка</w:t>
      </w:r>
      <w:proofErr w:type="spellEnd"/>
      <w:r w:rsidRPr="00BB66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BB66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25</w:t>
      </w:r>
    </w:p>
    <w:p w:rsidR="004542E7" w:rsidRPr="00BB6653" w:rsidRDefault="004542E7" w:rsidP="004542E7">
      <w:pPr>
        <w:spacing w:after="0" w:line="240" w:lineRule="auto"/>
        <w:ind w:left="-360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42E7" w:rsidRPr="00BB6653" w:rsidRDefault="004542E7" w:rsidP="004542E7">
      <w:pPr>
        <w:spacing w:after="0"/>
        <w:ind w:right="4252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внесении изменений в постановление № 38 от 12.04.2024 «</w:t>
      </w:r>
      <w:r w:rsidRPr="00BB665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 утверждении Положения о порядке обеспечения условий для развития физической культуры и массового спорта на территории </w:t>
      </w:r>
      <w:r w:rsidRPr="00BB6653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Ильинского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542E7" w:rsidRPr="00BB6653" w:rsidRDefault="004542E7" w:rsidP="004542E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2E7" w:rsidRPr="00BB6653" w:rsidRDefault="004542E7" w:rsidP="004542E7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B6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14 части 1 </w:t>
      </w:r>
      <w:hyperlink r:id="rId6" w:history="1">
        <w:r w:rsidRPr="00BB665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статьи </w:t>
        </w:r>
      </w:hyperlink>
      <w:r w:rsidRPr="00BB6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BB665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статьи 9</w:t>
        </w:r>
      </w:hyperlink>
      <w:r w:rsidRPr="00BB6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04.12.2007 № 329-ФЗ «О физической культуре и спорте в Российской Федерации», руководствуясь статьей 7 Устава Ильинского сельсовета, ПОСТАНОВЛЯЮ:</w:t>
      </w:r>
      <w:r w:rsidRPr="00BB66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4542E7" w:rsidRPr="00DE4EB4" w:rsidRDefault="004542E7" w:rsidP="004542E7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B66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E4E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Внести в </w:t>
      </w:r>
      <w:r w:rsidRPr="00DE4EB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постановление № 38 от 12.04.2024 «Об утверждении Положения о порядке обеспечения условий для развития физической культуры и массового спорта на территории </w:t>
      </w:r>
      <w:r w:rsidRPr="00DE4E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Ильинского сельсовета» следующие  изменения</w:t>
      </w:r>
    </w:p>
    <w:p w:rsidR="004542E7" w:rsidRPr="00DE4EB4" w:rsidRDefault="004542E7" w:rsidP="004542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E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1.1. подпункт 2 пункта 1.5 Положения читать в следующей редакции:         «2) содействие развитию и обеспечению доступности массового спорта, развитие детско-юношеского спорта (включая школьный спорт)».</w:t>
      </w:r>
    </w:p>
    <w:p w:rsidR="004542E7" w:rsidRPr="00BB6653" w:rsidRDefault="004542E7" w:rsidP="004542E7">
      <w:pPr>
        <w:widowControl w:val="0"/>
        <w:autoSpaceDE w:val="0"/>
        <w:autoSpaceDN w:val="0"/>
        <w:adjustRightInd w:val="0"/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E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Настоящее постановление вступает в силу </w:t>
      </w:r>
      <w:r w:rsidRPr="00BB66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официального опубликования в газете «Ильинские вести».</w:t>
      </w:r>
    </w:p>
    <w:p w:rsidR="004542E7" w:rsidRPr="00BB6653" w:rsidRDefault="004542E7" w:rsidP="004542E7">
      <w:pPr>
        <w:widowControl w:val="0"/>
        <w:autoSpaceDE w:val="0"/>
        <w:autoSpaceDN w:val="0"/>
        <w:adjustRightInd w:val="0"/>
        <w:spacing w:after="0" w:line="22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2E7" w:rsidRPr="00BB6653" w:rsidRDefault="004542E7" w:rsidP="0045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Ильинского сельсовета                                                      </w:t>
      </w:r>
      <w:proofErr w:type="spellStart"/>
      <w:r w:rsidRPr="00BB6653">
        <w:rPr>
          <w:rFonts w:ascii="Times New Roman" w:eastAsia="Times New Roman" w:hAnsi="Times New Roman" w:cs="Times New Roman"/>
          <w:sz w:val="26"/>
          <w:szCs w:val="26"/>
          <w:lang w:eastAsia="ru-RU"/>
        </w:rPr>
        <w:t>О.Л.Сецко</w:t>
      </w:r>
      <w:proofErr w:type="spellEnd"/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FB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0833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DCF"/>
    <w:rsid w:val="00373FBC"/>
    <w:rsid w:val="0037407A"/>
    <w:rsid w:val="00374083"/>
    <w:rsid w:val="003740E9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0B2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DB4"/>
    <w:rsid w:val="003E5D31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2E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947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40A"/>
    <w:rsid w:val="006155A0"/>
    <w:rsid w:val="006157BE"/>
    <w:rsid w:val="00616F0F"/>
    <w:rsid w:val="0061709B"/>
    <w:rsid w:val="006172D0"/>
    <w:rsid w:val="006219F0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D55"/>
    <w:rsid w:val="0069485A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4269"/>
    <w:rsid w:val="006B52AF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C788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329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1848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319"/>
    <w:rsid w:val="00B12932"/>
    <w:rsid w:val="00B1317F"/>
    <w:rsid w:val="00B13366"/>
    <w:rsid w:val="00B13781"/>
    <w:rsid w:val="00B13E45"/>
    <w:rsid w:val="00B13F4D"/>
    <w:rsid w:val="00B147A5"/>
    <w:rsid w:val="00B14DBA"/>
    <w:rsid w:val="00B15EB7"/>
    <w:rsid w:val="00B168D3"/>
    <w:rsid w:val="00B16AD8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2172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87B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AFB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D37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75F26FD0C823B6C39787407DA6422D63EA1452F2BEBF8A3996EEA28F14AA5AA9A5C046FD1AE804S523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FC04A1E2E196D6A34B57E18878FC0759B397038F6711B525532BEEA7E2036B47498057A3o9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2024-05-15T07:35:00Z</dcterms:created>
  <dcterms:modified xsi:type="dcterms:W3CDTF">2024-05-15T07:35:00Z</dcterms:modified>
</cp:coreProperties>
</file>