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45" w:rsidRDefault="00B25145" w:rsidP="00B2514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899AF2" wp14:editId="7009F1A1">
            <wp:extent cx="447675" cy="561975"/>
            <wp:effectExtent l="0" t="0" r="9525" b="9525"/>
            <wp:docPr id="1" name="Рисунок 1" descr="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145" w:rsidRDefault="00B25145" w:rsidP="00B2514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АДМИНИСТРАЦИЯ ИЛЬИНСКОГО СЕЛЬСОВЕТА</w:t>
      </w:r>
    </w:p>
    <w:p w:rsidR="002F3CBA" w:rsidRDefault="002F3CBA" w:rsidP="00B2514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УЖУРСКОГО РАЙОНА </w:t>
      </w:r>
    </w:p>
    <w:p w:rsidR="002F3CBA" w:rsidRDefault="002F3CBA" w:rsidP="00B2514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КРАСНОЯРСКОГО КРАЯ</w:t>
      </w:r>
      <w:bookmarkStart w:id="0" w:name="_GoBack"/>
      <w:bookmarkEnd w:id="0"/>
    </w:p>
    <w:p w:rsidR="00B25145" w:rsidRDefault="00B25145" w:rsidP="00B2514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25145" w:rsidRDefault="00B25145" w:rsidP="00B2514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25145" w:rsidRDefault="00B25145" w:rsidP="00B25145">
      <w:pPr>
        <w:spacing w:after="0" w:line="240" w:lineRule="auto"/>
        <w:jc w:val="center"/>
        <w:rPr>
          <w:rFonts w:ascii="Times New Roman" w:eastAsia="Calibri" w:hAnsi="Times New Roman"/>
          <w:b/>
          <w:sz w:val="44"/>
          <w:szCs w:val="44"/>
        </w:rPr>
      </w:pPr>
      <w:r>
        <w:rPr>
          <w:rFonts w:ascii="Times New Roman" w:eastAsia="Calibri" w:hAnsi="Times New Roman"/>
          <w:b/>
          <w:sz w:val="44"/>
          <w:szCs w:val="44"/>
        </w:rPr>
        <w:t>ПОСТАНОВЛЕНИЕ</w:t>
      </w:r>
    </w:p>
    <w:p w:rsidR="00B25145" w:rsidRDefault="00B25145" w:rsidP="00B251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25145" w:rsidRDefault="00B25145" w:rsidP="00B2514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EF38E4">
        <w:rPr>
          <w:rFonts w:ascii="Times New Roman" w:eastAsia="Calibri" w:hAnsi="Times New Roman"/>
          <w:color w:val="000000"/>
          <w:sz w:val="28"/>
          <w:szCs w:val="28"/>
        </w:rPr>
        <w:t>11.06.2024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/>
          <w:sz w:val="28"/>
          <w:szCs w:val="28"/>
        </w:rPr>
        <w:t>.И</w:t>
      </w:r>
      <w:proofErr w:type="gramEnd"/>
      <w:r>
        <w:rPr>
          <w:rFonts w:ascii="Times New Roman" w:eastAsia="Calibri" w:hAnsi="Times New Roman"/>
          <w:sz w:val="28"/>
          <w:szCs w:val="28"/>
        </w:rPr>
        <w:t>льинка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№ </w:t>
      </w:r>
      <w:r w:rsidR="00EF38E4">
        <w:rPr>
          <w:rFonts w:ascii="Times New Roman" w:eastAsia="Calibri" w:hAnsi="Times New Roman"/>
          <w:color w:val="000000"/>
          <w:sz w:val="28"/>
          <w:szCs w:val="28"/>
        </w:rPr>
        <w:t>36</w:t>
      </w:r>
    </w:p>
    <w:p w:rsidR="00B25145" w:rsidRDefault="00B25145" w:rsidP="00B2514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25145" w:rsidRDefault="00B25145" w:rsidP="00B2514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25145" w:rsidRDefault="00EA2CEF" w:rsidP="00B25145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 39 от 10.08.2015 «</w:t>
      </w:r>
      <w:r w:rsidR="00B25145">
        <w:rPr>
          <w:rFonts w:ascii="Times New Roman" w:hAnsi="Times New Roman"/>
          <w:sz w:val="28"/>
          <w:szCs w:val="28"/>
        </w:rPr>
        <w:t>Об утверждении правил присвоения,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25145">
        <w:rPr>
          <w:rFonts w:ascii="Times New Roman" w:hAnsi="Times New Roman"/>
          <w:sz w:val="28"/>
          <w:szCs w:val="28"/>
        </w:rPr>
        <w:t>и аннулирования адресов на  те</w:t>
      </w:r>
      <w:r>
        <w:rPr>
          <w:rFonts w:ascii="Times New Roman" w:hAnsi="Times New Roman"/>
          <w:sz w:val="28"/>
          <w:szCs w:val="28"/>
        </w:rPr>
        <w:t>рритории Ильинского  сельсовета»</w:t>
      </w:r>
    </w:p>
    <w:p w:rsidR="00B25145" w:rsidRDefault="00B25145" w:rsidP="00B25145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25145" w:rsidRDefault="00B25145" w:rsidP="00996965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соответствии с </w:t>
      </w:r>
      <w:hyperlink r:id="rId7" w:history="1">
        <w:r>
          <w:rPr>
            <w:rStyle w:val="a3"/>
            <w:rFonts w:ascii="Times New Roman" w:hAnsi="Times New Roman"/>
            <w:color w:val="0D0D0D"/>
            <w:sz w:val="28"/>
            <w:szCs w:val="28"/>
            <w:u w:val="none"/>
          </w:rPr>
          <w:t>пунктом 4 части 1 статьи 5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Уставом Ильинского сельсовета, ПОСТАНОВЛЯЮ:</w:t>
      </w:r>
    </w:p>
    <w:p w:rsidR="00D77DB8" w:rsidRDefault="00EA2CEF" w:rsidP="00996965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№ 39 от 10.08.2015</w:t>
      </w:r>
      <w:r w:rsidR="00D77DB8">
        <w:rPr>
          <w:rFonts w:ascii="Times New Roman" w:hAnsi="Times New Roman"/>
          <w:sz w:val="28"/>
          <w:szCs w:val="28"/>
        </w:rPr>
        <w:t xml:space="preserve"> «Об утверждении правил присвоения, изменения и аннулирования адресов на  территории Ильинского  сельсовета» следующие изменения: </w:t>
      </w:r>
    </w:p>
    <w:p w:rsidR="00E50C5F" w:rsidRPr="00996965" w:rsidRDefault="00E50C5F" w:rsidP="0099696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96965">
        <w:rPr>
          <w:color w:val="000000" w:themeColor="text1"/>
          <w:sz w:val="28"/>
          <w:szCs w:val="28"/>
        </w:rPr>
        <w:t>Пункт 37 Правил читать в новой редакции: «</w:t>
      </w:r>
      <w:r w:rsidRPr="00996965">
        <w:rPr>
          <w:rStyle w:val="ed"/>
          <w:color w:val="000000" w:themeColor="text1"/>
          <w:sz w:val="28"/>
          <w:szCs w:val="28"/>
        </w:rPr>
        <w:t>37. Принятие решения о присвоении объекту адресации адреса или 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 государственном адресном реестре осуществляются уполномоченным органом:</w:t>
      </w:r>
    </w:p>
    <w:p w:rsidR="00E50C5F" w:rsidRPr="00996965" w:rsidRDefault="00E50C5F" w:rsidP="00996965">
      <w:pPr>
        <w:pStyle w:val="a6"/>
        <w:shd w:val="clear" w:color="auto" w:fill="FFFFFF"/>
        <w:spacing w:before="0" w:beforeAutospacing="0" w:after="0" w:afterAutospacing="0" w:line="276" w:lineRule="auto"/>
        <w:ind w:firstLine="675"/>
        <w:jc w:val="both"/>
        <w:rPr>
          <w:color w:val="000000" w:themeColor="text1"/>
          <w:sz w:val="28"/>
          <w:szCs w:val="28"/>
        </w:rPr>
      </w:pPr>
      <w:r w:rsidRPr="00996965">
        <w:rPr>
          <w:rStyle w:val="ed"/>
          <w:color w:val="000000" w:themeColor="text1"/>
          <w:sz w:val="28"/>
          <w:szCs w:val="28"/>
        </w:rPr>
        <w:t>а) в случае подачи заявления на бумажном носителе - в срок не более 10 рабочих дней со дня поступления заявления;</w:t>
      </w:r>
    </w:p>
    <w:p w:rsidR="00E50C5F" w:rsidRPr="00996965" w:rsidRDefault="00E50C5F" w:rsidP="00996965">
      <w:pPr>
        <w:pStyle w:val="a6"/>
        <w:shd w:val="clear" w:color="auto" w:fill="FFFFFF"/>
        <w:spacing w:before="0" w:beforeAutospacing="0" w:after="90" w:afterAutospacing="0" w:line="276" w:lineRule="auto"/>
        <w:ind w:firstLine="675"/>
        <w:jc w:val="both"/>
        <w:rPr>
          <w:rStyle w:val="ed"/>
          <w:color w:val="000000" w:themeColor="text1"/>
          <w:sz w:val="28"/>
          <w:szCs w:val="28"/>
        </w:rPr>
      </w:pPr>
      <w:r w:rsidRPr="00996965">
        <w:rPr>
          <w:rStyle w:val="ed"/>
          <w:color w:val="000000" w:themeColor="text1"/>
          <w:sz w:val="28"/>
          <w:szCs w:val="28"/>
        </w:rPr>
        <w:t>б) в случае подачи заявления в форме электронного документа - в срок не более 5 рабочих дней со дня поступления заявления</w:t>
      </w:r>
      <w:proofErr w:type="gramStart"/>
      <w:r w:rsidRPr="00996965">
        <w:rPr>
          <w:rStyle w:val="ed"/>
          <w:color w:val="000000" w:themeColor="text1"/>
          <w:sz w:val="28"/>
          <w:szCs w:val="28"/>
        </w:rPr>
        <w:t>.»;</w:t>
      </w:r>
      <w:proofErr w:type="gramEnd"/>
    </w:p>
    <w:p w:rsidR="00E50C5F" w:rsidRDefault="00E50C5F" w:rsidP="00996965">
      <w:pPr>
        <w:pStyle w:val="a6"/>
        <w:shd w:val="clear" w:color="auto" w:fill="FFFFFF"/>
        <w:spacing w:before="0" w:beforeAutospacing="0" w:after="9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96965">
        <w:rPr>
          <w:rStyle w:val="ed"/>
          <w:color w:val="000000" w:themeColor="text1"/>
          <w:sz w:val="28"/>
          <w:szCs w:val="28"/>
        </w:rPr>
        <w:t xml:space="preserve">1.2. </w:t>
      </w:r>
      <w:r w:rsidR="00665A5F" w:rsidRPr="00996965">
        <w:rPr>
          <w:rStyle w:val="ed"/>
          <w:color w:val="000000" w:themeColor="text1"/>
          <w:sz w:val="28"/>
          <w:szCs w:val="28"/>
        </w:rPr>
        <w:t xml:space="preserve">пункт 9 Правил читать </w:t>
      </w:r>
      <w:r w:rsidR="00996965" w:rsidRPr="00996965">
        <w:rPr>
          <w:rStyle w:val="ed"/>
          <w:color w:val="000000" w:themeColor="text1"/>
          <w:sz w:val="28"/>
          <w:szCs w:val="28"/>
        </w:rPr>
        <w:t xml:space="preserve">в новой редакции: «9. </w:t>
      </w:r>
      <w:r w:rsidR="00996965" w:rsidRPr="00996965">
        <w:rPr>
          <w:color w:val="000000" w:themeColor="text1"/>
          <w:sz w:val="28"/>
          <w:szCs w:val="28"/>
          <w:shd w:val="clear" w:color="auto" w:fill="FFFFFF"/>
        </w:rPr>
        <w:t>При присвоении адресов зданиям (строениям), сооружениям, в 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</w:t>
      </w:r>
      <w:proofErr w:type="gramStart"/>
      <w:r w:rsidR="00996965" w:rsidRPr="00996965">
        <w:rPr>
          <w:color w:val="000000" w:themeColor="text1"/>
          <w:sz w:val="28"/>
          <w:szCs w:val="28"/>
          <w:shd w:val="clear" w:color="auto" w:fill="FFFFFF"/>
        </w:rPr>
        <w:t>.».</w:t>
      </w:r>
      <w:proofErr w:type="gramEnd"/>
    </w:p>
    <w:p w:rsidR="00B01C33" w:rsidRDefault="00B01C33" w:rsidP="00B01C3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r w:rsidRPr="00B01C33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официального опубликования в газете «Ильинские вести» и подлежит размещению на официальном сайте Ужурского района.</w:t>
      </w:r>
    </w:p>
    <w:p w:rsidR="00B01C33" w:rsidRDefault="00B01C33" w:rsidP="00B01C3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1C33" w:rsidRDefault="00B01C33" w:rsidP="00B01C3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1C33" w:rsidRPr="00B01C33" w:rsidRDefault="00B01C33" w:rsidP="00B01C3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Ильинского сельсовета                                  </w:t>
      </w:r>
      <w:r w:rsidR="00A91287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О.Л.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Сецко</w:t>
      </w:r>
      <w:proofErr w:type="spellEnd"/>
    </w:p>
    <w:p w:rsidR="00577B9E" w:rsidRPr="00996965" w:rsidRDefault="00577B9E" w:rsidP="00B01C33">
      <w:pPr>
        <w:pStyle w:val="a6"/>
        <w:shd w:val="clear" w:color="auto" w:fill="FFFFFF"/>
        <w:spacing w:before="0" w:beforeAutospacing="0" w:after="9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D77DB8" w:rsidRDefault="00D77DB8" w:rsidP="00996965">
      <w:pPr>
        <w:pStyle w:val="1"/>
        <w:spacing w:line="276" w:lineRule="auto"/>
        <w:ind w:left="375"/>
        <w:jc w:val="both"/>
        <w:rPr>
          <w:rFonts w:ascii="Times New Roman" w:hAnsi="Times New Roman"/>
          <w:sz w:val="28"/>
          <w:szCs w:val="28"/>
        </w:rPr>
      </w:pPr>
    </w:p>
    <w:p w:rsidR="006D59EF" w:rsidRDefault="006D59EF" w:rsidP="00B25145"/>
    <w:sectPr w:rsidR="006D59EF" w:rsidSect="00A912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C50"/>
    <w:multiLevelType w:val="hybridMultilevel"/>
    <w:tmpl w:val="B9209FCA"/>
    <w:lvl w:ilvl="0" w:tplc="FEE0A6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B1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0833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6BA5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BD9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C9F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1F8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04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5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CB6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774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CB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3077"/>
    <w:rsid w:val="00343966"/>
    <w:rsid w:val="00343B1B"/>
    <w:rsid w:val="00343D5E"/>
    <w:rsid w:val="003447CC"/>
    <w:rsid w:val="00344F09"/>
    <w:rsid w:val="0034556F"/>
    <w:rsid w:val="00346531"/>
    <w:rsid w:val="00350D05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DCF"/>
    <w:rsid w:val="00373FBC"/>
    <w:rsid w:val="0037407A"/>
    <w:rsid w:val="00374083"/>
    <w:rsid w:val="003740E9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41E4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0B2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9AE"/>
    <w:rsid w:val="003E4DB4"/>
    <w:rsid w:val="003E5D31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9B1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234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B82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CFB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28D1"/>
    <w:rsid w:val="004C38CF"/>
    <w:rsid w:val="004C5285"/>
    <w:rsid w:val="004C5A07"/>
    <w:rsid w:val="004C661E"/>
    <w:rsid w:val="004C6993"/>
    <w:rsid w:val="004C6BAB"/>
    <w:rsid w:val="004C6F7E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0DE8"/>
    <w:rsid w:val="00531089"/>
    <w:rsid w:val="005310D0"/>
    <w:rsid w:val="005317DD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354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77B9E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08F5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56F5"/>
    <w:rsid w:val="005C6056"/>
    <w:rsid w:val="005C61C3"/>
    <w:rsid w:val="005C6482"/>
    <w:rsid w:val="005C73F0"/>
    <w:rsid w:val="005D0CD4"/>
    <w:rsid w:val="005D158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5F24"/>
    <w:rsid w:val="005D61D5"/>
    <w:rsid w:val="005D7312"/>
    <w:rsid w:val="005D7C41"/>
    <w:rsid w:val="005E0289"/>
    <w:rsid w:val="005E06A7"/>
    <w:rsid w:val="005E07FC"/>
    <w:rsid w:val="005E0B0F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7C9"/>
    <w:rsid w:val="005F1947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40A"/>
    <w:rsid w:val="006155A0"/>
    <w:rsid w:val="006157BE"/>
    <w:rsid w:val="00616F0F"/>
    <w:rsid w:val="0061709B"/>
    <w:rsid w:val="006172D0"/>
    <w:rsid w:val="006219F0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A5F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4A84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D55"/>
    <w:rsid w:val="0069485A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4269"/>
    <w:rsid w:val="006B52AF"/>
    <w:rsid w:val="006B537B"/>
    <w:rsid w:val="006B57C5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120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2FB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950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6E0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0D4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1513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5B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19C0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266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965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5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C7882"/>
    <w:rsid w:val="009D02B9"/>
    <w:rsid w:val="009D19BB"/>
    <w:rsid w:val="009D1C5D"/>
    <w:rsid w:val="009D1EC4"/>
    <w:rsid w:val="009D2640"/>
    <w:rsid w:val="009D2A23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4FE3"/>
    <w:rsid w:val="00A352F8"/>
    <w:rsid w:val="00A36329"/>
    <w:rsid w:val="00A3645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287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1848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C33"/>
    <w:rsid w:val="00B01F88"/>
    <w:rsid w:val="00B02510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319"/>
    <w:rsid w:val="00B12932"/>
    <w:rsid w:val="00B1317F"/>
    <w:rsid w:val="00B13366"/>
    <w:rsid w:val="00B13781"/>
    <w:rsid w:val="00B13E45"/>
    <w:rsid w:val="00B13F4D"/>
    <w:rsid w:val="00B147A5"/>
    <w:rsid w:val="00B14DBA"/>
    <w:rsid w:val="00B15EB7"/>
    <w:rsid w:val="00B168D3"/>
    <w:rsid w:val="00B16AD8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419"/>
    <w:rsid w:val="00B246C7"/>
    <w:rsid w:val="00B24BE3"/>
    <w:rsid w:val="00B25145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36E9F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4CF4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04A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77F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3213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18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389E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4C0A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42A"/>
    <w:rsid w:val="00CD7B08"/>
    <w:rsid w:val="00CD7D34"/>
    <w:rsid w:val="00CE0625"/>
    <w:rsid w:val="00CE09C4"/>
    <w:rsid w:val="00CE1695"/>
    <w:rsid w:val="00CE1E72"/>
    <w:rsid w:val="00CE2CFB"/>
    <w:rsid w:val="00CE38A3"/>
    <w:rsid w:val="00CE4822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4C4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77DB8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50F"/>
    <w:rsid w:val="00DA6C8D"/>
    <w:rsid w:val="00DA6D42"/>
    <w:rsid w:val="00DA711A"/>
    <w:rsid w:val="00DA71C1"/>
    <w:rsid w:val="00DA73B9"/>
    <w:rsid w:val="00DA7E8E"/>
    <w:rsid w:val="00DA7F62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2172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27573"/>
    <w:rsid w:val="00E30297"/>
    <w:rsid w:val="00E3087B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0C5F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4DDC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1D9D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2CEF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3DCA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38E4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4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1947"/>
    <w:rsid w:val="00F231AF"/>
    <w:rsid w:val="00F237B9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74B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6554"/>
    <w:rsid w:val="00FD73DB"/>
    <w:rsid w:val="00FD7D37"/>
    <w:rsid w:val="00FD7FAF"/>
    <w:rsid w:val="00FE0641"/>
    <w:rsid w:val="00FE073A"/>
    <w:rsid w:val="00FE0F98"/>
    <w:rsid w:val="00FE197F"/>
    <w:rsid w:val="00FE209F"/>
    <w:rsid w:val="00FE2467"/>
    <w:rsid w:val="00FE352C"/>
    <w:rsid w:val="00FE3912"/>
    <w:rsid w:val="00FE46F2"/>
    <w:rsid w:val="00FE4D14"/>
    <w:rsid w:val="00FE5B1A"/>
    <w:rsid w:val="00FE6846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4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5145"/>
    <w:rPr>
      <w:color w:val="0000FF"/>
      <w:u w:val="single"/>
    </w:rPr>
  </w:style>
  <w:style w:type="paragraph" w:customStyle="1" w:styleId="1">
    <w:name w:val="Без интервала1"/>
    <w:rsid w:val="00B2514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145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50C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d">
    <w:name w:val="ed"/>
    <w:basedOn w:val="a0"/>
    <w:rsid w:val="00E50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4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5145"/>
    <w:rPr>
      <w:color w:val="0000FF"/>
      <w:u w:val="single"/>
    </w:rPr>
  </w:style>
  <w:style w:type="paragraph" w:customStyle="1" w:styleId="1">
    <w:name w:val="Без интервала1"/>
    <w:rsid w:val="00B2514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145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50C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d">
    <w:name w:val="ed"/>
    <w:basedOn w:val="a0"/>
    <w:rsid w:val="00E5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1A6AB150A93A95BE676B1B60029EB3C9D42AD9FEBF211FED16367C6C48EC50F103F0022423EA03By0E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14</cp:revision>
  <cp:lastPrinted>2024-06-13T04:14:00Z</cp:lastPrinted>
  <dcterms:created xsi:type="dcterms:W3CDTF">2024-06-11T02:03:00Z</dcterms:created>
  <dcterms:modified xsi:type="dcterms:W3CDTF">2024-06-13T04:50:00Z</dcterms:modified>
</cp:coreProperties>
</file>