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D72" w:rsidRDefault="00974D72" w:rsidP="00974D72">
      <w:pPr>
        <w:jc w:val="center"/>
        <w:rPr>
          <w:rFonts w:eastAsia="Calibri"/>
          <w:b/>
          <w:sz w:val="28"/>
          <w:szCs w:val="28"/>
        </w:rPr>
      </w:pPr>
      <w:r>
        <w:rPr>
          <w:noProof/>
        </w:rPr>
        <w:drawing>
          <wp:inline distT="0" distB="0" distL="0" distR="0" wp14:anchorId="235DE2A4" wp14:editId="63CC6CF7">
            <wp:extent cx="381635" cy="564515"/>
            <wp:effectExtent l="0" t="0" r="0" b="6985"/>
            <wp:docPr id="1" name="Рисунок 52" descr="Описание: Описание: Описание: Ильинский СС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Описание: Описание: Описание: Ильинский СС - герб с короно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635" cy="564515"/>
                    </a:xfrm>
                    <a:prstGeom prst="rect">
                      <a:avLst/>
                    </a:prstGeom>
                    <a:noFill/>
                    <a:ln>
                      <a:noFill/>
                    </a:ln>
                  </pic:spPr>
                </pic:pic>
              </a:graphicData>
            </a:graphic>
          </wp:inline>
        </w:drawing>
      </w:r>
    </w:p>
    <w:p w:rsidR="00974D72" w:rsidRDefault="00974D72" w:rsidP="00974D72">
      <w:pPr>
        <w:jc w:val="center"/>
        <w:rPr>
          <w:rFonts w:eastAsia="Calibri"/>
          <w:b/>
          <w:sz w:val="28"/>
          <w:szCs w:val="28"/>
        </w:rPr>
      </w:pPr>
      <w:r>
        <w:rPr>
          <w:rFonts w:eastAsia="Calibri"/>
          <w:b/>
          <w:sz w:val="28"/>
          <w:szCs w:val="28"/>
        </w:rPr>
        <w:t>АДМИНИСТРАЦИЯ ИЛЬИНСКОГО СЕЛЬСОВЕТА</w:t>
      </w:r>
    </w:p>
    <w:p w:rsidR="00974D72" w:rsidRDefault="00974D72" w:rsidP="00974D72">
      <w:pPr>
        <w:jc w:val="center"/>
        <w:rPr>
          <w:rFonts w:eastAsia="Calibri"/>
          <w:b/>
          <w:sz w:val="28"/>
          <w:szCs w:val="28"/>
        </w:rPr>
      </w:pPr>
      <w:r>
        <w:rPr>
          <w:rFonts w:eastAsia="Calibri"/>
          <w:b/>
          <w:sz w:val="28"/>
          <w:szCs w:val="28"/>
        </w:rPr>
        <w:t xml:space="preserve">УЖУРСКОГО РАЙОНА </w:t>
      </w:r>
    </w:p>
    <w:p w:rsidR="00974D72" w:rsidRDefault="00974D72" w:rsidP="00974D72">
      <w:pPr>
        <w:jc w:val="center"/>
        <w:rPr>
          <w:rFonts w:eastAsia="Calibri"/>
          <w:b/>
          <w:sz w:val="28"/>
          <w:szCs w:val="28"/>
        </w:rPr>
      </w:pPr>
      <w:r>
        <w:rPr>
          <w:rFonts w:eastAsia="Calibri"/>
          <w:b/>
          <w:sz w:val="28"/>
          <w:szCs w:val="28"/>
        </w:rPr>
        <w:t>КРАСНОЯРСКОГО КРАЯ</w:t>
      </w:r>
    </w:p>
    <w:p w:rsidR="00974D72" w:rsidRDefault="00974D72" w:rsidP="00974D72">
      <w:pPr>
        <w:spacing w:line="276" w:lineRule="auto"/>
        <w:jc w:val="center"/>
        <w:rPr>
          <w:b/>
          <w:sz w:val="28"/>
          <w:szCs w:val="28"/>
        </w:rPr>
      </w:pPr>
    </w:p>
    <w:p w:rsidR="00974D72" w:rsidRDefault="00974D72" w:rsidP="00974D72">
      <w:pPr>
        <w:spacing w:line="276" w:lineRule="auto"/>
        <w:jc w:val="center"/>
        <w:rPr>
          <w:b/>
          <w:sz w:val="18"/>
          <w:szCs w:val="18"/>
        </w:rPr>
      </w:pPr>
      <w:r>
        <w:rPr>
          <w:b/>
          <w:sz w:val="44"/>
          <w:szCs w:val="44"/>
        </w:rPr>
        <w:t>ПОСТАНОВЛЕНИЕ</w:t>
      </w:r>
    </w:p>
    <w:p w:rsidR="00974D72" w:rsidRDefault="00974D72" w:rsidP="00974D72">
      <w:pPr>
        <w:jc w:val="both"/>
        <w:rPr>
          <w:rFonts w:eastAsia="Calibri"/>
          <w:b/>
          <w:sz w:val="28"/>
          <w:szCs w:val="28"/>
          <w:lang w:eastAsia="en-US"/>
        </w:rPr>
      </w:pPr>
    </w:p>
    <w:p w:rsidR="00974D72" w:rsidRDefault="00974D72" w:rsidP="00974D72">
      <w:pPr>
        <w:jc w:val="both"/>
        <w:rPr>
          <w:rFonts w:eastAsia="Calibri"/>
          <w:color w:val="000000"/>
          <w:sz w:val="28"/>
          <w:szCs w:val="28"/>
          <w:lang w:eastAsia="en-US"/>
        </w:rPr>
      </w:pPr>
      <w:r>
        <w:rPr>
          <w:rFonts w:eastAsia="Calibri"/>
          <w:sz w:val="28"/>
          <w:szCs w:val="28"/>
          <w:lang w:eastAsia="en-US"/>
        </w:rPr>
        <w:t xml:space="preserve"> </w:t>
      </w:r>
      <w:r>
        <w:rPr>
          <w:rFonts w:eastAsia="Calibri"/>
          <w:color w:val="000000"/>
          <w:sz w:val="28"/>
          <w:szCs w:val="28"/>
          <w:lang w:eastAsia="en-US"/>
        </w:rPr>
        <w:t xml:space="preserve"> 07.11.2023</w:t>
      </w:r>
      <w:r>
        <w:rPr>
          <w:rFonts w:eastAsia="Calibri"/>
          <w:sz w:val="28"/>
          <w:szCs w:val="28"/>
          <w:lang w:eastAsia="en-US"/>
        </w:rPr>
        <w:t xml:space="preserve">                                 с. Ильинка                                           № </w:t>
      </w:r>
      <w:r>
        <w:rPr>
          <w:rFonts w:eastAsia="Calibri"/>
          <w:color w:val="000000"/>
          <w:sz w:val="28"/>
          <w:szCs w:val="28"/>
          <w:lang w:eastAsia="en-US"/>
        </w:rPr>
        <w:t>46</w:t>
      </w:r>
    </w:p>
    <w:p w:rsidR="00974D72" w:rsidRDefault="00974D72" w:rsidP="00974D72">
      <w:pPr>
        <w:spacing w:before="120"/>
        <w:rPr>
          <w:sz w:val="26"/>
          <w:szCs w:val="26"/>
        </w:rPr>
      </w:pPr>
    </w:p>
    <w:p w:rsidR="00974D72" w:rsidRDefault="00974D72" w:rsidP="00974D72">
      <w:pPr>
        <w:tabs>
          <w:tab w:val="left" w:pos="5103"/>
        </w:tabs>
        <w:ind w:left="57" w:right="57"/>
        <w:jc w:val="both"/>
        <w:rPr>
          <w:sz w:val="28"/>
          <w:szCs w:val="28"/>
        </w:rPr>
      </w:pPr>
      <w:r>
        <w:rPr>
          <w:sz w:val="28"/>
          <w:szCs w:val="28"/>
        </w:rPr>
        <w:t xml:space="preserve">Об утверждении основных направлений </w:t>
      </w:r>
    </w:p>
    <w:p w:rsidR="00974D72" w:rsidRDefault="00974D72" w:rsidP="00974D72">
      <w:pPr>
        <w:tabs>
          <w:tab w:val="left" w:pos="5103"/>
        </w:tabs>
        <w:ind w:left="57" w:right="57"/>
        <w:jc w:val="both"/>
        <w:rPr>
          <w:sz w:val="28"/>
          <w:szCs w:val="28"/>
        </w:rPr>
      </w:pPr>
      <w:r>
        <w:rPr>
          <w:sz w:val="28"/>
          <w:szCs w:val="28"/>
        </w:rPr>
        <w:t xml:space="preserve">бюджетной  и налоговой  политики </w:t>
      </w:r>
    </w:p>
    <w:p w:rsidR="00974D72" w:rsidRDefault="00974D72" w:rsidP="00974D72">
      <w:pPr>
        <w:tabs>
          <w:tab w:val="left" w:pos="5103"/>
        </w:tabs>
        <w:ind w:left="57" w:right="57"/>
        <w:jc w:val="both"/>
        <w:rPr>
          <w:sz w:val="28"/>
          <w:szCs w:val="28"/>
        </w:rPr>
      </w:pPr>
      <w:r>
        <w:rPr>
          <w:sz w:val="28"/>
          <w:szCs w:val="28"/>
        </w:rPr>
        <w:t>Ильинского сельсовета на 2024 год</w:t>
      </w:r>
    </w:p>
    <w:p w:rsidR="00974D72" w:rsidRDefault="00974D72" w:rsidP="00974D72">
      <w:pPr>
        <w:tabs>
          <w:tab w:val="left" w:pos="5103"/>
        </w:tabs>
        <w:ind w:left="57" w:right="57"/>
        <w:jc w:val="both"/>
        <w:rPr>
          <w:bCs/>
          <w:sz w:val="28"/>
          <w:szCs w:val="28"/>
        </w:rPr>
      </w:pPr>
      <w:r>
        <w:rPr>
          <w:sz w:val="28"/>
          <w:szCs w:val="28"/>
        </w:rPr>
        <w:t>и плановый период 2025 - 2026 годов</w:t>
      </w:r>
    </w:p>
    <w:p w:rsidR="00974D72" w:rsidRDefault="00974D72" w:rsidP="00974D72">
      <w:pPr>
        <w:ind w:left="57" w:right="57" w:firstLine="567"/>
        <w:jc w:val="both"/>
        <w:rPr>
          <w:b/>
          <w:bCs/>
          <w:sz w:val="28"/>
          <w:szCs w:val="28"/>
        </w:rPr>
      </w:pPr>
    </w:p>
    <w:p w:rsidR="00974D72" w:rsidRDefault="00974D72" w:rsidP="00974D72">
      <w:pPr>
        <w:ind w:left="57" w:right="57" w:firstLine="567"/>
        <w:jc w:val="both"/>
        <w:rPr>
          <w:b/>
          <w:bCs/>
          <w:sz w:val="28"/>
          <w:szCs w:val="28"/>
        </w:rPr>
      </w:pPr>
    </w:p>
    <w:p w:rsidR="00974D72" w:rsidRDefault="00974D72" w:rsidP="00974D72">
      <w:pPr>
        <w:spacing w:line="276" w:lineRule="auto"/>
        <w:ind w:left="57" w:right="57" w:firstLine="567"/>
        <w:jc w:val="both"/>
        <w:rPr>
          <w:b/>
          <w:sz w:val="28"/>
          <w:szCs w:val="28"/>
        </w:rPr>
      </w:pPr>
      <w:r>
        <w:rPr>
          <w:sz w:val="28"/>
          <w:szCs w:val="28"/>
        </w:rPr>
        <w:t xml:space="preserve">В целях разработки проекта  бюджета поселения на 2024 год и на плановый период 2025 и 2026  годов, в соответствии  с требованиями пункта 2 статьи 172  Бюджетного Кодекса  Российской  Федерации,  Положением «О бюджетном процессе в Ильинском сельсовета», утвержденным решением Ильинского сельского Совета депутатов  № 38-65р от 26.09.2012 года, </w:t>
      </w:r>
      <w:r>
        <w:rPr>
          <w:b/>
          <w:sz w:val="28"/>
          <w:szCs w:val="28"/>
        </w:rPr>
        <w:t>ПОСТАНОВЛЯЮ:</w:t>
      </w:r>
    </w:p>
    <w:p w:rsidR="00974D72" w:rsidRDefault="00974D72" w:rsidP="00974D72">
      <w:pPr>
        <w:widowControl w:val="0"/>
        <w:numPr>
          <w:ilvl w:val="0"/>
          <w:numId w:val="1"/>
        </w:numPr>
        <w:autoSpaceDE w:val="0"/>
        <w:autoSpaceDN w:val="0"/>
        <w:adjustRightInd w:val="0"/>
        <w:spacing w:after="160" w:line="276" w:lineRule="auto"/>
        <w:ind w:left="57" w:right="57" w:firstLine="709"/>
        <w:contextualSpacing/>
        <w:jc w:val="both"/>
        <w:rPr>
          <w:rFonts w:cs="Calibri"/>
          <w:sz w:val="28"/>
          <w:szCs w:val="28"/>
          <w:lang w:eastAsia="en-US"/>
        </w:rPr>
      </w:pPr>
      <w:bookmarkStart w:id="0" w:name="sub_1"/>
      <w:r>
        <w:rPr>
          <w:sz w:val="28"/>
          <w:szCs w:val="28"/>
          <w:lang w:eastAsia="en-US"/>
        </w:rPr>
        <w:t xml:space="preserve">Утвердить </w:t>
      </w:r>
      <w:r>
        <w:rPr>
          <w:rFonts w:cs="Calibri"/>
          <w:sz w:val="28"/>
          <w:szCs w:val="28"/>
          <w:lang w:eastAsia="en-US"/>
        </w:rPr>
        <w:t xml:space="preserve">Основные направления </w:t>
      </w:r>
      <w:proofErr w:type="gramStart"/>
      <w:r>
        <w:rPr>
          <w:rFonts w:cs="Calibri"/>
          <w:sz w:val="28"/>
          <w:szCs w:val="28"/>
          <w:lang w:eastAsia="en-US"/>
        </w:rPr>
        <w:t>бюджетной</w:t>
      </w:r>
      <w:proofErr w:type="gramEnd"/>
      <w:r>
        <w:rPr>
          <w:rFonts w:cs="Calibri"/>
          <w:sz w:val="28"/>
          <w:szCs w:val="28"/>
          <w:lang w:eastAsia="en-US"/>
        </w:rPr>
        <w:t xml:space="preserve"> и налоговой политики  Ильинского сельсовета  на 2024 год и плановый период 2025 - 2026 годов, </w:t>
      </w:r>
      <w:proofErr w:type="gramStart"/>
      <w:r>
        <w:rPr>
          <w:rFonts w:cs="Calibri"/>
          <w:sz w:val="28"/>
          <w:szCs w:val="28"/>
          <w:lang w:eastAsia="en-US"/>
        </w:rPr>
        <w:t>согласно приложения</w:t>
      </w:r>
      <w:proofErr w:type="gramEnd"/>
      <w:r>
        <w:rPr>
          <w:rFonts w:cs="Calibri"/>
          <w:sz w:val="28"/>
          <w:szCs w:val="28"/>
          <w:lang w:eastAsia="en-US"/>
        </w:rPr>
        <w:t>.</w:t>
      </w:r>
    </w:p>
    <w:p w:rsidR="00974D72" w:rsidRDefault="00974D72" w:rsidP="00974D72">
      <w:pPr>
        <w:spacing w:line="276" w:lineRule="auto"/>
        <w:ind w:left="57" w:right="57" w:firstLine="567"/>
        <w:jc w:val="both"/>
        <w:rPr>
          <w:sz w:val="28"/>
          <w:szCs w:val="28"/>
        </w:rPr>
      </w:pPr>
      <w:bookmarkStart w:id="1" w:name="sub_2"/>
      <w:bookmarkEnd w:id="0"/>
      <w:r>
        <w:rPr>
          <w:sz w:val="28"/>
          <w:szCs w:val="28"/>
        </w:rPr>
        <w:t xml:space="preserve"> </w:t>
      </w:r>
      <w:bookmarkStart w:id="2" w:name="sub_3"/>
      <w:bookmarkEnd w:id="1"/>
      <w:r>
        <w:rPr>
          <w:sz w:val="28"/>
          <w:szCs w:val="28"/>
        </w:rPr>
        <w:t xml:space="preserve">2. </w:t>
      </w:r>
      <w:proofErr w:type="gramStart"/>
      <w:r>
        <w:rPr>
          <w:sz w:val="28"/>
          <w:szCs w:val="28"/>
        </w:rPr>
        <w:t>Контроль за</w:t>
      </w:r>
      <w:proofErr w:type="gramEnd"/>
      <w:r>
        <w:rPr>
          <w:sz w:val="28"/>
          <w:szCs w:val="28"/>
        </w:rPr>
        <w:t xml:space="preserve"> исполнением постановления оставляю за собой.</w:t>
      </w:r>
    </w:p>
    <w:bookmarkEnd w:id="2"/>
    <w:p w:rsidR="00974D72" w:rsidRDefault="00974D72" w:rsidP="00974D72">
      <w:pPr>
        <w:spacing w:line="276" w:lineRule="auto"/>
        <w:ind w:right="57"/>
        <w:jc w:val="both"/>
        <w:rPr>
          <w:sz w:val="28"/>
          <w:szCs w:val="28"/>
        </w:rPr>
      </w:pPr>
      <w:r>
        <w:rPr>
          <w:sz w:val="28"/>
          <w:szCs w:val="28"/>
        </w:rPr>
        <w:t xml:space="preserve">         3. Постановление вступает в силу с момента подписания и подлежит официальному опубликованию в газете «Ильинские вести».</w:t>
      </w:r>
    </w:p>
    <w:p w:rsidR="00974D72" w:rsidRDefault="00974D72" w:rsidP="00974D72">
      <w:pPr>
        <w:tabs>
          <w:tab w:val="left" w:pos="284"/>
          <w:tab w:val="left" w:pos="709"/>
        </w:tabs>
        <w:autoSpaceDE w:val="0"/>
        <w:autoSpaceDN w:val="0"/>
        <w:adjustRightInd w:val="0"/>
        <w:ind w:left="57" w:right="57" w:firstLine="567"/>
        <w:jc w:val="both"/>
        <w:rPr>
          <w:sz w:val="28"/>
          <w:szCs w:val="28"/>
        </w:rPr>
      </w:pPr>
      <w:r>
        <w:rPr>
          <w:sz w:val="28"/>
          <w:szCs w:val="28"/>
        </w:rPr>
        <w:t xml:space="preserve"> </w:t>
      </w:r>
    </w:p>
    <w:p w:rsidR="00974D72" w:rsidRDefault="00974D72" w:rsidP="00974D72">
      <w:pPr>
        <w:tabs>
          <w:tab w:val="left" w:pos="284"/>
          <w:tab w:val="left" w:pos="567"/>
        </w:tabs>
        <w:ind w:left="57" w:right="57" w:firstLine="567"/>
        <w:jc w:val="both"/>
        <w:rPr>
          <w:sz w:val="28"/>
          <w:szCs w:val="28"/>
        </w:rPr>
      </w:pPr>
    </w:p>
    <w:p w:rsidR="00974D72" w:rsidRDefault="00974D72" w:rsidP="00974D72">
      <w:pPr>
        <w:spacing w:line="276" w:lineRule="auto"/>
        <w:rPr>
          <w:sz w:val="28"/>
          <w:szCs w:val="28"/>
        </w:rPr>
      </w:pPr>
      <w:r>
        <w:rPr>
          <w:sz w:val="28"/>
          <w:szCs w:val="28"/>
        </w:rPr>
        <w:t xml:space="preserve">Глава Ильинского сельсовета                                                        О.Л. </w:t>
      </w:r>
      <w:proofErr w:type="spellStart"/>
      <w:r>
        <w:rPr>
          <w:sz w:val="28"/>
          <w:szCs w:val="28"/>
        </w:rPr>
        <w:t>Сецко</w:t>
      </w:r>
      <w:proofErr w:type="spellEnd"/>
    </w:p>
    <w:p w:rsidR="00974D72" w:rsidRDefault="00974D72" w:rsidP="00974D72">
      <w:pPr>
        <w:spacing w:line="276" w:lineRule="auto"/>
        <w:rPr>
          <w:sz w:val="28"/>
          <w:szCs w:val="28"/>
        </w:rPr>
      </w:pPr>
    </w:p>
    <w:p w:rsidR="00974D72" w:rsidRDefault="00974D72" w:rsidP="00974D72">
      <w:pPr>
        <w:spacing w:line="276" w:lineRule="auto"/>
        <w:rPr>
          <w:sz w:val="28"/>
          <w:szCs w:val="28"/>
        </w:rPr>
      </w:pPr>
    </w:p>
    <w:p w:rsidR="00974D72" w:rsidRDefault="00974D72" w:rsidP="00974D72">
      <w:pPr>
        <w:spacing w:line="276" w:lineRule="auto"/>
        <w:rPr>
          <w:sz w:val="28"/>
          <w:szCs w:val="28"/>
        </w:rPr>
      </w:pPr>
    </w:p>
    <w:p w:rsidR="006D59EF" w:rsidRDefault="006D59EF"/>
    <w:p w:rsidR="00C52980" w:rsidRDefault="00C52980"/>
    <w:p w:rsidR="00C52980" w:rsidRDefault="00C52980"/>
    <w:p w:rsidR="00C52980" w:rsidRDefault="00C52980"/>
    <w:p w:rsidR="00C52980" w:rsidRDefault="00C52980"/>
    <w:p w:rsidR="00C52980" w:rsidRDefault="00C52980"/>
    <w:p w:rsidR="00C52980" w:rsidRDefault="00C52980"/>
    <w:p w:rsidR="00C52980" w:rsidRPr="00C52980" w:rsidRDefault="00C52980" w:rsidP="00C52980">
      <w:pPr>
        <w:jc w:val="right"/>
        <w:rPr>
          <w:sz w:val="28"/>
          <w:szCs w:val="28"/>
        </w:rPr>
      </w:pPr>
      <w:r w:rsidRPr="00C52980">
        <w:rPr>
          <w:sz w:val="28"/>
          <w:szCs w:val="28"/>
        </w:rPr>
        <w:lastRenderedPageBreak/>
        <w:t>Приложение</w:t>
      </w:r>
    </w:p>
    <w:p w:rsidR="00C52980" w:rsidRPr="00C52980" w:rsidRDefault="00C52980" w:rsidP="00C52980">
      <w:pPr>
        <w:jc w:val="right"/>
        <w:rPr>
          <w:sz w:val="28"/>
          <w:szCs w:val="28"/>
        </w:rPr>
      </w:pPr>
      <w:r w:rsidRPr="00C52980">
        <w:rPr>
          <w:sz w:val="28"/>
          <w:szCs w:val="28"/>
        </w:rPr>
        <w:t xml:space="preserve">                                                                                   к постановлению                 </w:t>
      </w:r>
    </w:p>
    <w:p w:rsidR="00C52980" w:rsidRPr="00C52980" w:rsidRDefault="00C52980" w:rsidP="00C52980">
      <w:pPr>
        <w:jc w:val="right"/>
        <w:rPr>
          <w:sz w:val="28"/>
          <w:szCs w:val="28"/>
        </w:rPr>
      </w:pPr>
      <w:r w:rsidRPr="00C52980">
        <w:rPr>
          <w:b/>
          <w:sz w:val="28"/>
          <w:szCs w:val="28"/>
        </w:rPr>
        <w:t xml:space="preserve">                                                                                   </w:t>
      </w:r>
      <w:r w:rsidRPr="00C52980">
        <w:rPr>
          <w:sz w:val="28"/>
          <w:szCs w:val="28"/>
        </w:rPr>
        <w:t>от 07.11.2023   № 46</w:t>
      </w: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bookmarkStart w:id="3" w:name="_GoBack"/>
      <w:bookmarkEnd w:id="3"/>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keepNext/>
        <w:spacing w:after="60"/>
        <w:jc w:val="center"/>
        <w:outlineLvl w:val="0"/>
        <w:rPr>
          <w:b/>
          <w:bCs/>
          <w:kern w:val="28"/>
          <w:sz w:val="56"/>
          <w:szCs w:val="56"/>
        </w:rPr>
      </w:pPr>
      <w:r w:rsidRPr="00C52980">
        <w:rPr>
          <w:b/>
          <w:bCs/>
          <w:kern w:val="28"/>
          <w:sz w:val="56"/>
          <w:szCs w:val="56"/>
        </w:rPr>
        <w:t xml:space="preserve">Основные направления </w:t>
      </w:r>
      <w:bookmarkStart w:id="4" w:name="_Toc336620785"/>
      <w:bookmarkStart w:id="5" w:name="_Toc336620865"/>
      <w:bookmarkStart w:id="6" w:name="_Toc336787439"/>
      <w:bookmarkStart w:id="7" w:name="_Toc336787620"/>
      <w:bookmarkStart w:id="8" w:name="_Toc337224164"/>
      <w:bookmarkStart w:id="9" w:name="_Toc337224222"/>
      <w:bookmarkStart w:id="10" w:name="_Toc337809435"/>
      <w:r w:rsidRPr="00C52980">
        <w:rPr>
          <w:b/>
          <w:bCs/>
          <w:kern w:val="28"/>
          <w:sz w:val="56"/>
          <w:szCs w:val="56"/>
        </w:rPr>
        <w:t xml:space="preserve">бюджетной и налоговой политики </w:t>
      </w:r>
      <w:bookmarkStart w:id="11" w:name="_Toc305939290"/>
      <w:bookmarkStart w:id="12" w:name="_Toc305935229"/>
      <w:bookmarkStart w:id="13" w:name="_Toc305166940"/>
      <w:bookmarkStart w:id="14" w:name="_Toc305165921"/>
      <w:bookmarkStart w:id="15" w:name="_Toc305163061"/>
      <w:bookmarkStart w:id="16" w:name="_Toc305158444"/>
      <w:bookmarkStart w:id="17" w:name="_Toc305155267"/>
      <w:bookmarkStart w:id="18" w:name="_Toc305003125"/>
      <w:bookmarkStart w:id="19" w:name="_Toc305002809"/>
      <w:bookmarkStart w:id="20" w:name="_Toc305000040"/>
      <w:bookmarkStart w:id="21" w:name="_Toc304999599"/>
      <w:bookmarkStart w:id="22" w:name="_Toc304457601"/>
      <w:bookmarkStart w:id="23" w:name="_Toc304457493"/>
      <w:bookmarkStart w:id="24" w:name="_Toc304457356"/>
      <w:bookmarkStart w:id="25" w:name="_Toc299986477"/>
      <w:bookmarkStart w:id="26" w:name="_Toc274821373"/>
      <w:bookmarkStart w:id="27" w:name="_Toc274821244"/>
      <w:r w:rsidRPr="00C52980">
        <w:rPr>
          <w:b/>
          <w:bCs/>
          <w:kern w:val="28"/>
          <w:sz w:val="56"/>
          <w:szCs w:val="56"/>
        </w:rPr>
        <w:t>Администрации Ильинского сельсовета Ужурского района</w:t>
      </w:r>
    </w:p>
    <w:p w:rsidR="00C52980" w:rsidRPr="00C52980" w:rsidRDefault="00C52980" w:rsidP="00C52980">
      <w:pPr>
        <w:keepNext/>
        <w:spacing w:after="60"/>
        <w:jc w:val="center"/>
        <w:outlineLvl w:val="0"/>
        <w:rPr>
          <w:b/>
          <w:bCs/>
          <w:kern w:val="28"/>
          <w:sz w:val="56"/>
          <w:szCs w:val="56"/>
        </w:rPr>
      </w:pPr>
      <w:bookmarkStart w:id="28" w:name="_Toc400654500"/>
      <w:bookmarkStart w:id="29" w:name="_Toc400654024"/>
      <w:bookmarkStart w:id="30" w:name="_Toc400634437"/>
      <w:bookmarkStart w:id="31" w:name="_Toc399751876"/>
      <w:bookmarkStart w:id="32" w:name="_Toc399744352"/>
      <w:bookmarkStart w:id="33" w:name="_Toc399349772"/>
      <w:bookmarkStart w:id="34" w:name="_Toc368665040"/>
      <w:bookmarkStart w:id="35" w:name="_Toc367978120"/>
      <w:bookmarkStart w:id="36" w:name="_Toc367968139"/>
      <w:r w:rsidRPr="00C52980">
        <w:rPr>
          <w:b/>
          <w:bCs/>
          <w:kern w:val="28"/>
          <w:sz w:val="56"/>
          <w:szCs w:val="56"/>
        </w:rPr>
        <w:t>на 2024 год</w:t>
      </w:r>
      <w:bookmarkEnd w:id="4"/>
      <w:bookmarkEnd w:id="5"/>
      <w:bookmarkEnd w:id="6"/>
      <w:bookmarkEnd w:id="7"/>
      <w:bookmarkEnd w:id="8"/>
      <w:bookmarkEnd w:id="9"/>
      <w:bookmarkEnd w:id="10"/>
      <w:r w:rsidRPr="00C52980">
        <w:rPr>
          <w:b/>
          <w:bCs/>
          <w:kern w:val="28"/>
          <w:sz w:val="56"/>
          <w:szCs w:val="56"/>
        </w:rPr>
        <w:t xml:space="preserve"> </w:t>
      </w:r>
      <w:bookmarkStart w:id="37" w:name="_Toc337809436"/>
      <w:bookmarkStart w:id="38" w:name="_Toc337224223"/>
      <w:bookmarkStart w:id="39" w:name="_Toc337224165"/>
      <w:bookmarkStart w:id="40" w:name="_Toc336787621"/>
      <w:bookmarkStart w:id="41" w:name="_Toc336787440"/>
      <w:bookmarkStart w:id="42" w:name="_Toc336620866"/>
      <w:bookmarkStart w:id="43" w:name="_Toc336620786"/>
      <w:r w:rsidRPr="00C52980">
        <w:rPr>
          <w:b/>
          <w:bCs/>
          <w:kern w:val="28"/>
          <w:sz w:val="56"/>
          <w:szCs w:val="56"/>
        </w:rPr>
        <w:t>и плановый период 2025 - 2026 год</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C52980">
        <w:rPr>
          <w:b/>
          <w:bCs/>
          <w:kern w:val="28"/>
          <w:sz w:val="56"/>
          <w:szCs w:val="56"/>
        </w:rPr>
        <w:t>ов.</w:t>
      </w:r>
    </w:p>
    <w:p w:rsidR="00C52980" w:rsidRPr="00C52980" w:rsidRDefault="00C52980" w:rsidP="00C52980">
      <w:pPr>
        <w:spacing w:after="200" w:line="276" w:lineRule="auto"/>
        <w:rPr>
          <w:rFonts w:ascii="Calibri" w:eastAsia="Calibri" w:hAnsi="Calibri"/>
          <w:sz w:val="22"/>
          <w:szCs w:val="22"/>
          <w:lang w:eastAsia="en-US"/>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b/>
          <w:sz w:val="28"/>
          <w:szCs w:val="28"/>
        </w:rPr>
      </w:pPr>
    </w:p>
    <w:p w:rsidR="00C52980" w:rsidRPr="00C52980" w:rsidRDefault="00C52980" w:rsidP="00C52980">
      <w:pPr>
        <w:jc w:val="both"/>
        <w:rPr>
          <w:sz w:val="28"/>
          <w:szCs w:val="20"/>
        </w:rPr>
      </w:pPr>
    </w:p>
    <w:p w:rsidR="00C52980" w:rsidRPr="00C52980" w:rsidRDefault="00C52980" w:rsidP="00C52980">
      <w:pPr>
        <w:ind w:firstLine="720"/>
        <w:jc w:val="both"/>
        <w:rPr>
          <w:sz w:val="28"/>
          <w:szCs w:val="20"/>
        </w:rPr>
      </w:pPr>
    </w:p>
    <w:p w:rsidR="00C52980" w:rsidRPr="00C52980" w:rsidRDefault="00C52980" w:rsidP="00C52980">
      <w:pPr>
        <w:ind w:firstLine="720"/>
        <w:jc w:val="both"/>
        <w:rPr>
          <w:sz w:val="28"/>
          <w:szCs w:val="20"/>
        </w:rPr>
      </w:pPr>
    </w:p>
    <w:p w:rsidR="00C52980" w:rsidRPr="00C52980" w:rsidRDefault="00C52980" w:rsidP="00C52980">
      <w:pPr>
        <w:ind w:firstLine="720"/>
        <w:jc w:val="both"/>
        <w:rPr>
          <w:sz w:val="28"/>
          <w:szCs w:val="20"/>
        </w:rPr>
      </w:pPr>
    </w:p>
    <w:p w:rsidR="00C52980" w:rsidRPr="00C52980" w:rsidRDefault="00C52980" w:rsidP="00C52980">
      <w:pPr>
        <w:ind w:firstLine="720"/>
        <w:jc w:val="both"/>
        <w:rPr>
          <w:sz w:val="28"/>
          <w:szCs w:val="20"/>
        </w:rPr>
      </w:pPr>
    </w:p>
    <w:p w:rsidR="00C52980" w:rsidRPr="00C52980" w:rsidRDefault="00C52980" w:rsidP="00C52980">
      <w:pPr>
        <w:ind w:firstLine="720"/>
        <w:jc w:val="both"/>
        <w:rPr>
          <w:sz w:val="28"/>
          <w:szCs w:val="20"/>
        </w:rPr>
      </w:pPr>
    </w:p>
    <w:p w:rsidR="00C52980" w:rsidRPr="00C52980" w:rsidRDefault="00C52980" w:rsidP="00C52980">
      <w:pPr>
        <w:ind w:firstLine="720"/>
        <w:jc w:val="both"/>
        <w:rPr>
          <w:sz w:val="28"/>
          <w:szCs w:val="20"/>
        </w:rPr>
      </w:pPr>
    </w:p>
    <w:p w:rsidR="00C52980" w:rsidRPr="00C52980" w:rsidRDefault="00C52980" w:rsidP="00C52980">
      <w:pPr>
        <w:spacing w:before="120"/>
        <w:jc w:val="both"/>
        <w:rPr>
          <w:color w:val="000000"/>
          <w:sz w:val="28"/>
          <w:szCs w:val="20"/>
        </w:rPr>
      </w:pPr>
      <w:r w:rsidRPr="00C52980">
        <w:rPr>
          <w:sz w:val="28"/>
          <w:szCs w:val="28"/>
        </w:rPr>
        <w:t xml:space="preserve">     </w:t>
      </w:r>
      <w:proofErr w:type="gramStart"/>
      <w:r w:rsidRPr="00C52980">
        <w:rPr>
          <w:color w:val="000000"/>
          <w:sz w:val="28"/>
          <w:szCs w:val="20"/>
        </w:rPr>
        <w:t xml:space="preserve">Основные направления бюджетной и налоговой политики Администрации Ильинского сельсовета на 2024 год и плановый период 2025 и 2026 годов (далее – Основные направления)  подготовлены в соответствии с бюджетным  и налоговым законодательством Российской Федерации и Красноярского края в целях составления проекта бюджета Ильинского сельсовета на 2024 год и плановый период 2025 - 2026 годов (далее </w:t>
      </w:r>
      <w:r w:rsidRPr="00C52980">
        <w:rPr>
          <w:color w:val="000000"/>
          <w:sz w:val="28"/>
          <w:szCs w:val="28"/>
        </w:rPr>
        <w:sym w:font="Symbol" w:char="F02D"/>
      </w:r>
      <w:r w:rsidRPr="00C52980">
        <w:rPr>
          <w:color w:val="000000"/>
          <w:sz w:val="28"/>
          <w:szCs w:val="20"/>
        </w:rPr>
        <w:t xml:space="preserve"> проект местного бюджета на 2024-2026 годы).</w:t>
      </w:r>
      <w:proofErr w:type="gramEnd"/>
    </w:p>
    <w:p w:rsidR="00C52980" w:rsidRPr="00C52980" w:rsidRDefault="00C52980" w:rsidP="00C52980">
      <w:pPr>
        <w:tabs>
          <w:tab w:val="left" w:pos="709"/>
        </w:tabs>
        <w:jc w:val="both"/>
        <w:rPr>
          <w:color w:val="000000"/>
          <w:sz w:val="28"/>
        </w:rPr>
      </w:pPr>
      <w:r w:rsidRPr="00C52980">
        <w:rPr>
          <w:color w:val="000000"/>
          <w:sz w:val="28"/>
        </w:rPr>
        <w:t xml:space="preserve">          Целью Основных направлений бюджетной и налоговой политики является определение условий, принимаемых для составления проекта бюджета Ильинского сельсовета на 2024-2026 годов, подходов к его формированию, а также обеспечение прозрачности и открытости бюджетного планирования.</w:t>
      </w:r>
    </w:p>
    <w:p w:rsidR="00C52980" w:rsidRPr="00C52980" w:rsidRDefault="00C52980" w:rsidP="00C52980">
      <w:pPr>
        <w:jc w:val="both"/>
        <w:rPr>
          <w:b/>
          <w:bCs/>
          <w:iCs/>
          <w:color w:val="000000"/>
          <w:sz w:val="28"/>
          <w:szCs w:val="28"/>
        </w:rPr>
      </w:pPr>
    </w:p>
    <w:p w:rsidR="00C52980" w:rsidRPr="00C52980" w:rsidRDefault="00C52980" w:rsidP="00C52980">
      <w:pPr>
        <w:rPr>
          <w:b/>
          <w:i/>
          <w:sz w:val="28"/>
        </w:rPr>
      </w:pPr>
      <w:r w:rsidRPr="00C52980">
        <w:rPr>
          <w:b/>
          <w:kern w:val="32"/>
          <w:sz w:val="28"/>
          <w:lang w:val="en-US"/>
        </w:rPr>
        <w:t>I</w:t>
      </w:r>
      <w:r w:rsidRPr="00C52980">
        <w:rPr>
          <w:b/>
          <w:kern w:val="32"/>
          <w:sz w:val="28"/>
        </w:rPr>
        <w:t xml:space="preserve">. </w:t>
      </w:r>
      <w:r w:rsidRPr="00C52980">
        <w:rPr>
          <w:b/>
          <w:sz w:val="28"/>
        </w:rPr>
        <w:t xml:space="preserve">Основные итоги реализации бюджетной политики по итогам первого полугодия 2023 года </w:t>
      </w:r>
    </w:p>
    <w:p w:rsidR="00C52980" w:rsidRPr="00C52980" w:rsidRDefault="00C52980" w:rsidP="00C52980">
      <w:pPr>
        <w:ind w:firstLine="708"/>
        <w:jc w:val="both"/>
        <w:rPr>
          <w:sz w:val="28"/>
          <w:szCs w:val="28"/>
        </w:rPr>
      </w:pPr>
    </w:p>
    <w:p w:rsidR="00C52980" w:rsidRPr="00C52980" w:rsidRDefault="00C52980" w:rsidP="00C52980">
      <w:pPr>
        <w:ind w:firstLine="708"/>
        <w:jc w:val="both"/>
        <w:rPr>
          <w:sz w:val="28"/>
          <w:szCs w:val="28"/>
        </w:rPr>
      </w:pPr>
      <w:r w:rsidRPr="00C52980">
        <w:rPr>
          <w:sz w:val="28"/>
          <w:szCs w:val="28"/>
        </w:rPr>
        <w:t xml:space="preserve">Основными результатами реализации бюджетной политики в 2023 году стали обеспечение сбалансированности и устойчивости бюджета Ильинского сельсовета; выявление внутренних резервов в расходах бюджета с целью их перераспределения в пользу приоритетных направлений. </w:t>
      </w:r>
    </w:p>
    <w:p w:rsidR="00C52980" w:rsidRPr="00C52980" w:rsidRDefault="00C52980" w:rsidP="00C52980">
      <w:pPr>
        <w:autoSpaceDE w:val="0"/>
        <w:autoSpaceDN w:val="0"/>
        <w:adjustRightInd w:val="0"/>
        <w:ind w:firstLine="709"/>
        <w:jc w:val="both"/>
        <w:rPr>
          <w:color w:val="000000"/>
          <w:sz w:val="28"/>
          <w:szCs w:val="28"/>
        </w:rPr>
      </w:pPr>
      <w:r w:rsidRPr="00C52980">
        <w:rPr>
          <w:color w:val="000000"/>
          <w:sz w:val="28"/>
          <w:szCs w:val="28"/>
        </w:rPr>
        <w:t xml:space="preserve">Основные мероприятия бюджетной политики 2023-2026 годов будут направлены </w:t>
      </w:r>
      <w:proofErr w:type="gramStart"/>
      <w:r w:rsidRPr="00C52980">
        <w:rPr>
          <w:color w:val="000000"/>
          <w:sz w:val="28"/>
          <w:szCs w:val="28"/>
        </w:rPr>
        <w:t>на</w:t>
      </w:r>
      <w:proofErr w:type="gramEnd"/>
      <w:r w:rsidRPr="00C52980">
        <w:rPr>
          <w:color w:val="000000"/>
          <w:sz w:val="28"/>
          <w:szCs w:val="28"/>
        </w:rPr>
        <w:t>:</w:t>
      </w:r>
    </w:p>
    <w:p w:rsidR="00C52980" w:rsidRPr="00C52980" w:rsidRDefault="00C52980" w:rsidP="00C52980">
      <w:pPr>
        <w:autoSpaceDE w:val="0"/>
        <w:autoSpaceDN w:val="0"/>
        <w:adjustRightInd w:val="0"/>
        <w:ind w:firstLine="709"/>
        <w:jc w:val="both"/>
        <w:rPr>
          <w:color w:val="000000"/>
          <w:sz w:val="28"/>
          <w:szCs w:val="28"/>
        </w:rPr>
      </w:pPr>
      <w:r w:rsidRPr="00C52980">
        <w:rPr>
          <w:color w:val="000000"/>
          <w:sz w:val="28"/>
          <w:szCs w:val="28"/>
        </w:rPr>
        <w:t>- эффективное использование всех внутренних резервов территории;</w:t>
      </w:r>
    </w:p>
    <w:p w:rsidR="00C52980" w:rsidRPr="00C52980" w:rsidRDefault="00C52980" w:rsidP="00C52980">
      <w:pPr>
        <w:ind w:firstLine="709"/>
        <w:jc w:val="both"/>
        <w:rPr>
          <w:sz w:val="28"/>
          <w:szCs w:val="28"/>
        </w:rPr>
      </w:pPr>
      <w:r w:rsidRPr="00C52980">
        <w:rPr>
          <w:sz w:val="28"/>
          <w:szCs w:val="28"/>
        </w:rPr>
        <w:t xml:space="preserve">- развитие инициативного бюджетирования и повышения финансовой грамотности населения. </w:t>
      </w:r>
      <w:r w:rsidRPr="00C52980">
        <w:rPr>
          <w:sz w:val="28"/>
          <w:szCs w:val="20"/>
        </w:rPr>
        <w:t xml:space="preserve"> </w:t>
      </w:r>
    </w:p>
    <w:p w:rsidR="00C52980" w:rsidRPr="00C52980" w:rsidRDefault="00C52980" w:rsidP="00C52980">
      <w:pPr>
        <w:ind w:firstLine="709"/>
        <w:jc w:val="both"/>
        <w:rPr>
          <w:sz w:val="28"/>
          <w:szCs w:val="28"/>
        </w:rPr>
      </w:pPr>
      <w:r w:rsidRPr="00C52980">
        <w:rPr>
          <w:sz w:val="28"/>
          <w:szCs w:val="28"/>
        </w:rPr>
        <w:t>В 2023 году продолжается активная работа по реализации плана мероприятий по росту доходов, оптимизации расходов бюджета Ильинского сельсовета.</w:t>
      </w:r>
    </w:p>
    <w:p w:rsidR="00C52980" w:rsidRPr="00C52980" w:rsidRDefault="00C52980" w:rsidP="00C52980">
      <w:pPr>
        <w:ind w:firstLine="709"/>
        <w:jc w:val="both"/>
        <w:rPr>
          <w:sz w:val="28"/>
          <w:szCs w:val="28"/>
        </w:rPr>
      </w:pPr>
      <w:r w:rsidRPr="00C52980">
        <w:rPr>
          <w:sz w:val="28"/>
          <w:szCs w:val="28"/>
        </w:rPr>
        <w:t>Кроме того, с целью обеспечения финансовой устойчивости и сбалансированности местного бюджета продолжена работа по повышению эффективности расходов.</w:t>
      </w:r>
    </w:p>
    <w:p w:rsidR="00C52980" w:rsidRPr="00C52980" w:rsidRDefault="00C52980" w:rsidP="00C52980">
      <w:pPr>
        <w:ind w:firstLine="720"/>
        <w:jc w:val="center"/>
        <w:rPr>
          <w:b/>
          <w:bCs/>
          <w:iCs/>
          <w:color w:val="000000"/>
          <w:sz w:val="28"/>
          <w:szCs w:val="28"/>
        </w:rPr>
      </w:pPr>
    </w:p>
    <w:p w:rsidR="00C52980" w:rsidRPr="00C52980" w:rsidRDefault="00C52980" w:rsidP="00C52980">
      <w:pPr>
        <w:jc w:val="both"/>
        <w:rPr>
          <w:b/>
          <w:bCs/>
          <w:iCs/>
          <w:color w:val="000000"/>
          <w:sz w:val="28"/>
          <w:szCs w:val="28"/>
        </w:rPr>
      </w:pPr>
      <w:r w:rsidRPr="00C52980">
        <w:rPr>
          <w:b/>
          <w:bCs/>
          <w:color w:val="000000"/>
          <w:kern w:val="32"/>
          <w:sz w:val="28"/>
          <w:szCs w:val="28"/>
          <w:lang w:val="en-US"/>
        </w:rPr>
        <w:t>II</w:t>
      </w:r>
      <w:r w:rsidRPr="00C52980">
        <w:rPr>
          <w:b/>
          <w:bCs/>
          <w:color w:val="000000"/>
          <w:kern w:val="32"/>
          <w:sz w:val="28"/>
          <w:szCs w:val="28"/>
        </w:rPr>
        <w:t xml:space="preserve">. Основные </w:t>
      </w:r>
      <w:r w:rsidRPr="00C52980">
        <w:rPr>
          <w:b/>
          <w:bCs/>
          <w:iCs/>
          <w:color w:val="000000"/>
          <w:sz w:val="28"/>
          <w:szCs w:val="28"/>
        </w:rPr>
        <w:t>направления бюджетной политики администрации Ильинского сельсовета Ужурского района  на 2024 год и плановый период 2025 и 2026 годов</w:t>
      </w:r>
      <w:bookmarkStart w:id="44" w:name="_Toc432519920"/>
    </w:p>
    <w:p w:rsidR="00C52980" w:rsidRPr="00C52980" w:rsidRDefault="00C52980" w:rsidP="00C52980">
      <w:pPr>
        <w:jc w:val="both"/>
        <w:rPr>
          <w:b/>
          <w:bCs/>
          <w:iCs/>
          <w:color w:val="000000"/>
          <w:sz w:val="28"/>
          <w:szCs w:val="28"/>
        </w:rPr>
      </w:pPr>
    </w:p>
    <w:p w:rsidR="00C52980" w:rsidRPr="00C52980" w:rsidRDefault="00C52980" w:rsidP="00C52980">
      <w:pPr>
        <w:jc w:val="both"/>
        <w:rPr>
          <w:b/>
          <w:bCs/>
          <w:iCs/>
          <w:color w:val="000000"/>
          <w:sz w:val="28"/>
          <w:szCs w:val="28"/>
        </w:rPr>
      </w:pPr>
      <w:r w:rsidRPr="00C52980">
        <w:rPr>
          <w:b/>
          <w:sz w:val="28"/>
          <w:szCs w:val="20"/>
        </w:rPr>
        <w:t>2</w:t>
      </w:r>
      <w:r w:rsidRPr="00C52980">
        <w:rPr>
          <w:b/>
          <w:i/>
          <w:sz w:val="28"/>
          <w:szCs w:val="20"/>
        </w:rPr>
        <w:t>.</w:t>
      </w:r>
      <w:r w:rsidRPr="00C52980">
        <w:rPr>
          <w:b/>
          <w:sz w:val="28"/>
          <w:szCs w:val="20"/>
        </w:rPr>
        <w:t>1.</w:t>
      </w:r>
      <w:r w:rsidRPr="00C52980">
        <w:rPr>
          <w:b/>
          <w:i/>
          <w:sz w:val="28"/>
          <w:szCs w:val="20"/>
        </w:rPr>
        <w:t xml:space="preserve"> </w:t>
      </w:r>
      <w:r w:rsidRPr="00C52980">
        <w:rPr>
          <w:b/>
          <w:sz w:val="28"/>
          <w:szCs w:val="20"/>
        </w:rPr>
        <w:t>Цели</w:t>
      </w:r>
      <w:r w:rsidRPr="00C52980">
        <w:rPr>
          <w:b/>
          <w:bCs/>
          <w:iCs/>
          <w:color w:val="000000"/>
          <w:sz w:val="28"/>
          <w:szCs w:val="28"/>
        </w:rPr>
        <w:t xml:space="preserve"> и задачи бюджетной политики на 2024- 2026 годы</w:t>
      </w:r>
      <w:bookmarkEnd w:id="44"/>
    </w:p>
    <w:p w:rsidR="00C52980" w:rsidRPr="00C52980" w:rsidRDefault="00C52980" w:rsidP="00C52980">
      <w:pPr>
        <w:jc w:val="both"/>
        <w:rPr>
          <w:b/>
          <w:bCs/>
          <w:iCs/>
          <w:color w:val="000000"/>
          <w:sz w:val="28"/>
          <w:szCs w:val="28"/>
        </w:rPr>
      </w:pPr>
    </w:p>
    <w:p w:rsidR="00C52980" w:rsidRPr="00C52980" w:rsidRDefault="00C52980" w:rsidP="00C52980">
      <w:pPr>
        <w:ind w:firstLine="709"/>
        <w:rPr>
          <w:rFonts w:eastAsia="Calibri"/>
          <w:sz w:val="28"/>
          <w:szCs w:val="28"/>
          <w:lang w:eastAsia="en-US"/>
        </w:rPr>
      </w:pPr>
      <w:r w:rsidRPr="00C52980">
        <w:rPr>
          <w:rFonts w:eastAsia="Calibri"/>
          <w:sz w:val="28"/>
          <w:szCs w:val="28"/>
          <w:lang w:eastAsia="en-US"/>
        </w:rPr>
        <w:t>В целях сохранения сбалансированного развития территории Ильинского сельсовета</w:t>
      </w:r>
      <w:proofErr w:type="gramStart"/>
      <w:r w:rsidRPr="00C52980">
        <w:rPr>
          <w:rFonts w:eastAsia="Calibri"/>
          <w:sz w:val="28"/>
          <w:szCs w:val="28"/>
          <w:lang w:eastAsia="en-US"/>
        </w:rPr>
        <w:t xml:space="preserve"> ,</w:t>
      </w:r>
      <w:proofErr w:type="gramEnd"/>
      <w:r w:rsidRPr="00C52980">
        <w:rPr>
          <w:rFonts w:eastAsia="Calibri"/>
          <w:sz w:val="28"/>
          <w:szCs w:val="28"/>
          <w:lang w:eastAsia="en-US"/>
        </w:rPr>
        <w:t xml:space="preserve"> а также благосостояния и качества жизни граждан в </w:t>
      </w:r>
      <w:r w:rsidRPr="00C52980">
        <w:rPr>
          <w:rFonts w:eastAsia="Calibri"/>
          <w:sz w:val="28"/>
          <w:szCs w:val="28"/>
          <w:lang w:eastAsia="en-US"/>
        </w:rPr>
        <w:lastRenderedPageBreak/>
        <w:t>2024–2026 годах акценты бюджетной политики будут сконцентрированы на следующих направлениях:</w:t>
      </w:r>
    </w:p>
    <w:p w:rsidR="00C52980" w:rsidRPr="00C52980" w:rsidRDefault="00C52980" w:rsidP="00C52980">
      <w:pPr>
        <w:ind w:firstLine="708"/>
        <w:jc w:val="both"/>
        <w:rPr>
          <w:sz w:val="28"/>
          <w:szCs w:val="28"/>
        </w:rPr>
      </w:pPr>
      <w:r w:rsidRPr="00C52980">
        <w:rPr>
          <w:sz w:val="28"/>
          <w:szCs w:val="28"/>
        </w:rPr>
        <w:t>1. Повышение эффективности бюджетных расходов;</w:t>
      </w:r>
    </w:p>
    <w:p w:rsidR="00C52980" w:rsidRPr="00C52980" w:rsidRDefault="00C52980" w:rsidP="00C52980">
      <w:pPr>
        <w:ind w:firstLine="708"/>
        <w:jc w:val="both"/>
        <w:rPr>
          <w:color w:val="000000"/>
          <w:sz w:val="28"/>
          <w:szCs w:val="28"/>
        </w:rPr>
      </w:pPr>
      <w:r w:rsidRPr="00C52980">
        <w:rPr>
          <w:color w:val="000000"/>
          <w:sz w:val="28"/>
          <w:szCs w:val="28"/>
        </w:rPr>
        <w:t>2.Повышение открытости и прозрачности бюджета Ильинского сельсовета;</w:t>
      </w:r>
    </w:p>
    <w:p w:rsidR="00C52980" w:rsidRPr="00C52980" w:rsidRDefault="00C52980" w:rsidP="00C52980">
      <w:pPr>
        <w:ind w:firstLine="709"/>
        <w:jc w:val="both"/>
        <w:rPr>
          <w:rFonts w:eastAsia="Calibri"/>
          <w:sz w:val="28"/>
          <w:szCs w:val="28"/>
          <w:lang w:eastAsia="en-US"/>
        </w:rPr>
      </w:pPr>
      <w:r w:rsidRPr="00C52980">
        <w:rPr>
          <w:color w:val="000000"/>
          <w:sz w:val="28"/>
          <w:szCs w:val="28"/>
        </w:rPr>
        <w:t>3.</w:t>
      </w:r>
      <w:r w:rsidRPr="00C52980">
        <w:rPr>
          <w:rFonts w:eastAsia="Calibri"/>
          <w:sz w:val="28"/>
          <w:szCs w:val="28"/>
          <w:lang w:eastAsia="en-US"/>
        </w:rPr>
        <w:t xml:space="preserve"> Вовлечение граждан в бюджетный процесс, включая развитие инициативного бюджетирования, повышение финансовой грамотности населения. </w:t>
      </w:r>
    </w:p>
    <w:p w:rsidR="00C52980" w:rsidRPr="00C52980" w:rsidRDefault="00C52980" w:rsidP="00C52980">
      <w:pPr>
        <w:ind w:firstLine="709"/>
        <w:jc w:val="both"/>
        <w:rPr>
          <w:rFonts w:eastAsia="Calibri"/>
          <w:sz w:val="28"/>
          <w:szCs w:val="28"/>
          <w:lang w:eastAsia="en-US"/>
        </w:rPr>
      </w:pPr>
    </w:p>
    <w:p w:rsidR="00C52980" w:rsidRPr="00C52980" w:rsidRDefault="00C52980" w:rsidP="00C52980">
      <w:pPr>
        <w:jc w:val="both"/>
        <w:rPr>
          <w:b/>
          <w:color w:val="000000"/>
          <w:sz w:val="28"/>
          <w:szCs w:val="20"/>
        </w:rPr>
      </w:pPr>
      <w:bookmarkStart w:id="45" w:name="_Toc432519922"/>
      <w:r w:rsidRPr="00C52980">
        <w:rPr>
          <w:b/>
          <w:color w:val="000000"/>
          <w:sz w:val="28"/>
          <w:szCs w:val="20"/>
        </w:rPr>
        <w:t xml:space="preserve">  2.1.1 Повышение эффективности бюджетных расходов, вовлечение граждан в бюджетный процесс </w:t>
      </w:r>
    </w:p>
    <w:bookmarkEnd w:id="45"/>
    <w:p w:rsidR="00C52980" w:rsidRPr="00C52980" w:rsidRDefault="00C52980" w:rsidP="00C52980">
      <w:pPr>
        <w:spacing w:before="120"/>
        <w:jc w:val="both"/>
        <w:rPr>
          <w:rFonts w:eastAsia="Calibri"/>
          <w:bCs/>
          <w:sz w:val="28"/>
          <w:szCs w:val="28"/>
          <w:lang w:eastAsia="en-US"/>
        </w:rPr>
      </w:pPr>
      <w:r w:rsidRPr="00C52980">
        <w:rPr>
          <w:rFonts w:eastAsia="Calibri"/>
          <w:sz w:val="28"/>
          <w:szCs w:val="28"/>
          <w:lang w:eastAsia="en-US"/>
        </w:rPr>
        <w:t xml:space="preserve">        В предстоящем бюджетном цикле будет продолжена реализация </w:t>
      </w:r>
      <w:r w:rsidRPr="00C52980">
        <w:rPr>
          <w:rFonts w:eastAsia="Calibri"/>
          <w:bCs/>
          <w:sz w:val="28"/>
          <w:szCs w:val="28"/>
          <w:lang w:eastAsia="en-US"/>
        </w:rPr>
        <w:t xml:space="preserve">Плана мероприятий по росту доходов, оптимизации расходов </w:t>
      </w:r>
      <w:r w:rsidRPr="00C52980">
        <w:rPr>
          <w:rFonts w:eastAsia="Calibri"/>
          <w:bCs/>
          <w:sz w:val="28"/>
          <w:szCs w:val="28"/>
          <w:lang w:eastAsia="en-US"/>
        </w:rPr>
        <w:br/>
        <w:t xml:space="preserve">и совершенствованию межбюджетных отношений и долговой политики Ильинского сельсовета до 2025 года </w:t>
      </w:r>
    </w:p>
    <w:p w:rsidR="00C52980" w:rsidRPr="00C52980" w:rsidRDefault="00C52980" w:rsidP="00C52980">
      <w:pPr>
        <w:spacing w:before="120"/>
        <w:jc w:val="both"/>
        <w:rPr>
          <w:rFonts w:eastAsia="Calibri"/>
          <w:sz w:val="28"/>
          <w:szCs w:val="28"/>
          <w:lang w:eastAsia="en-US"/>
        </w:rPr>
      </w:pPr>
      <w:r w:rsidRPr="00C52980">
        <w:rPr>
          <w:rFonts w:eastAsia="Calibri"/>
          <w:sz w:val="28"/>
          <w:szCs w:val="28"/>
          <w:lang w:eastAsia="en-US"/>
        </w:rPr>
        <w:t xml:space="preserve">      Мероприятия Плана направлены на повышение эффективности управления муниципальными финансами, изыскания внутренних резервов для финансирования всех принятых расходных обязательств и сгруппированы по трем основным разделам: «Мероприятия </w:t>
      </w:r>
      <w:r w:rsidRPr="00C52980">
        <w:rPr>
          <w:rFonts w:eastAsia="Calibri"/>
          <w:sz w:val="28"/>
          <w:szCs w:val="28"/>
          <w:lang w:eastAsia="en-US"/>
        </w:rPr>
        <w:br/>
        <w:t>по росту налоговых и неналоговых доходов», «Мероприятия по оптимизации расходов бюджета».</w:t>
      </w:r>
    </w:p>
    <w:p w:rsidR="00C52980" w:rsidRPr="00C52980" w:rsidRDefault="00C52980" w:rsidP="00C52980">
      <w:pPr>
        <w:spacing w:before="120"/>
        <w:jc w:val="both"/>
        <w:rPr>
          <w:rFonts w:eastAsia="Calibri"/>
          <w:sz w:val="28"/>
          <w:szCs w:val="28"/>
          <w:highlight w:val="red"/>
          <w:lang w:eastAsia="en-US"/>
        </w:rPr>
      </w:pPr>
    </w:p>
    <w:p w:rsidR="00C52980" w:rsidRPr="00C52980" w:rsidRDefault="00C52980" w:rsidP="00C52980">
      <w:pPr>
        <w:jc w:val="both"/>
        <w:rPr>
          <w:rFonts w:eastAsia="Calibri"/>
          <w:b/>
          <w:sz w:val="28"/>
          <w:szCs w:val="28"/>
          <w:lang w:eastAsia="en-US"/>
        </w:rPr>
      </w:pPr>
      <w:r w:rsidRPr="00C52980">
        <w:rPr>
          <w:rFonts w:eastAsia="Calibri"/>
          <w:b/>
          <w:sz w:val="28"/>
          <w:szCs w:val="28"/>
          <w:lang w:eastAsia="en-US"/>
        </w:rPr>
        <w:t xml:space="preserve">2.1.2 Вовлечение граждан в бюджетный процесс, включая развитие инициативного бюджетирования, повышение финансовой грамотности населения </w:t>
      </w:r>
    </w:p>
    <w:p w:rsidR="00C52980" w:rsidRPr="00C52980" w:rsidRDefault="00C52980" w:rsidP="00C52980">
      <w:pPr>
        <w:autoSpaceDE w:val="0"/>
        <w:autoSpaceDN w:val="0"/>
        <w:adjustRightInd w:val="0"/>
        <w:jc w:val="both"/>
        <w:outlineLvl w:val="0"/>
        <w:rPr>
          <w:rFonts w:eastAsia="Calibri"/>
          <w:sz w:val="28"/>
          <w:szCs w:val="28"/>
          <w:lang w:eastAsia="en-US"/>
        </w:rPr>
      </w:pPr>
      <w:r w:rsidRPr="00C52980">
        <w:rPr>
          <w:rFonts w:eastAsia="Calibri"/>
          <w:sz w:val="28"/>
          <w:szCs w:val="28"/>
          <w:lang w:eastAsia="en-US"/>
        </w:rPr>
        <w:t xml:space="preserve">        </w:t>
      </w:r>
    </w:p>
    <w:p w:rsidR="00C52980" w:rsidRPr="00C52980" w:rsidRDefault="00C52980" w:rsidP="00C52980">
      <w:pPr>
        <w:autoSpaceDE w:val="0"/>
        <w:autoSpaceDN w:val="0"/>
        <w:adjustRightInd w:val="0"/>
        <w:ind w:firstLine="709"/>
        <w:jc w:val="both"/>
        <w:rPr>
          <w:rFonts w:eastAsia="Calibri"/>
          <w:sz w:val="28"/>
          <w:szCs w:val="28"/>
          <w:lang w:eastAsia="en-US"/>
        </w:rPr>
      </w:pPr>
      <w:r w:rsidRPr="00C52980">
        <w:rPr>
          <w:rFonts w:eastAsia="Calibri"/>
          <w:sz w:val="28"/>
          <w:szCs w:val="28"/>
          <w:lang w:eastAsia="en-US"/>
        </w:rPr>
        <w:t>Для данного принципа в Бюджетном кодексе Российской Федерации не предусмотрено выделения специальной статьи, определяющей его содержание. При практической реализации данного принципа необходимыми условиями реализации Ильинском сельсовете стали:</w:t>
      </w:r>
    </w:p>
    <w:p w:rsidR="00C52980" w:rsidRPr="00C52980" w:rsidRDefault="00C52980" w:rsidP="00C52980">
      <w:pPr>
        <w:ind w:firstLine="709"/>
        <w:jc w:val="both"/>
        <w:rPr>
          <w:rFonts w:eastAsia="Calibri"/>
          <w:sz w:val="28"/>
          <w:szCs w:val="28"/>
          <w:lang w:eastAsia="en-US"/>
        </w:rPr>
      </w:pPr>
      <w:r w:rsidRPr="00C52980">
        <w:rPr>
          <w:rFonts w:eastAsia="Calibri"/>
          <w:sz w:val="28"/>
          <w:szCs w:val="28"/>
          <w:lang w:eastAsia="en-US"/>
        </w:rPr>
        <w:t>информационная открытость бюджетной информации, свободный доступ к бюджетным показателям;</w:t>
      </w:r>
    </w:p>
    <w:p w:rsidR="00C52980" w:rsidRPr="00C52980" w:rsidRDefault="00C52980" w:rsidP="00C52980">
      <w:pPr>
        <w:ind w:firstLine="709"/>
        <w:jc w:val="both"/>
        <w:rPr>
          <w:rFonts w:eastAsia="Calibri"/>
          <w:sz w:val="28"/>
          <w:szCs w:val="28"/>
          <w:lang w:eastAsia="en-US"/>
        </w:rPr>
      </w:pPr>
      <w:r w:rsidRPr="00C52980">
        <w:rPr>
          <w:rFonts w:eastAsia="Calibri"/>
          <w:sz w:val="28"/>
          <w:szCs w:val="28"/>
          <w:lang w:eastAsia="en-US"/>
        </w:rPr>
        <w:t>вовлечение граждан в бюджетный процесс через реализацию инициативных проектов.</w:t>
      </w:r>
    </w:p>
    <w:p w:rsidR="00C52980" w:rsidRPr="00C52980" w:rsidRDefault="00C52980" w:rsidP="00C52980">
      <w:pPr>
        <w:spacing w:before="120"/>
        <w:ind w:firstLine="709"/>
        <w:jc w:val="both"/>
        <w:rPr>
          <w:rFonts w:eastAsia="Calibri"/>
          <w:sz w:val="28"/>
          <w:szCs w:val="28"/>
          <w:lang w:eastAsia="en-US"/>
        </w:rPr>
      </w:pPr>
      <w:r w:rsidRPr="00C52980">
        <w:rPr>
          <w:rFonts w:eastAsia="Calibri"/>
          <w:b/>
          <w:i/>
          <w:sz w:val="28"/>
          <w:szCs w:val="28"/>
          <w:lang w:eastAsia="en-US"/>
        </w:rPr>
        <w:t>Информационная открытость бюджетной информации, свободный доступ к бюджетным показателям</w:t>
      </w:r>
      <w:r w:rsidRPr="00C52980">
        <w:rPr>
          <w:rFonts w:eastAsia="Calibri"/>
          <w:sz w:val="28"/>
          <w:szCs w:val="28"/>
          <w:lang w:eastAsia="en-US"/>
        </w:rPr>
        <w:t xml:space="preserve"> </w:t>
      </w:r>
    </w:p>
    <w:p w:rsidR="00C52980" w:rsidRPr="00C52980" w:rsidRDefault="00C52980" w:rsidP="00C52980">
      <w:pPr>
        <w:ind w:firstLine="709"/>
        <w:jc w:val="both"/>
        <w:rPr>
          <w:rFonts w:eastAsia="Calibri"/>
          <w:bCs/>
          <w:color w:val="000000"/>
          <w:sz w:val="28"/>
          <w:szCs w:val="28"/>
        </w:rPr>
      </w:pPr>
      <w:r w:rsidRPr="00C52980">
        <w:rPr>
          <w:rFonts w:eastAsia="Calibri"/>
          <w:sz w:val="28"/>
          <w:szCs w:val="28"/>
          <w:lang w:eastAsia="en-US"/>
        </w:rPr>
        <w:t xml:space="preserve">В рамках данного направления в Ильинском сельсовете будет продолжена работа по формированию и представлению на постоянной основе информации в информационно-телекоммуникационной сети «Интернет» в понятной для граждан форме. Информация представлена на Официальном сайте </w:t>
      </w:r>
      <w:hyperlink r:id="rId7" w:history="1">
        <w:r w:rsidRPr="00C52980">
          <w:rPr>
            <w:rFonts w:eastAsia="Calibri"/>
            <w:bCs/>
            <w:color w:val="0000FF"/>
            <w:sz w:val="28"/>
            <w:szCs w:val="28"/>
            <w:u w:val="single"/>
          </w:rPr>
          <w:t>http://</w:t>
        </w:r>
        <w:proofErr w:type="spellStart"/>
        <w:r w:rsidRPr="00C52980">
          <w:rPr>
            <w:rFonts w:eastAsia="Calibri"/>
            <w:bCs/>
            <w:color w:val="0000FF"/>
            <w:sz w:val="28"/>
            <w:szCs w:val="28"/>
            <w:u w:val="single"/>
            <w:lang w:val="en-US"/>
          </w:rPr>
          <w:t>ilinskij</w:t>
        </w:r>
        <w:proofErr w:type="spellEnd"/>
        <w:r w:rsidRPr="00C52980">
          <w:rPr>
            <w:rFonts w:eastAsia="Calibri"/>
            <w:bCs/>
            <w:color w:val="0000FF"/>
            <w:sz w:val="28"/>
            <w:szCs w:val="28"/>
            <w:u w:val="single"/>
          </w:rPr>
          <w:t>-</w:t>
        </w:r>
        <w:r w:rsidRPr="00C52980">
          <w:rPr>
            <w:rFonts w:eastAsia="Calibri"/>
            <w:bCs/>
            <w:color w:val="0000FF"/>
            <w:sz w:val="28"/>
            <w:szCs w:val="28"/>
            <w:u w:val="single"/>
            <w:lang w:val="en-US"/>
          </w:rPr>
          <w:t>r</w:t>
        </w:r>
        <w:r w:rsidRPr="00C52980">
          <w:rPr>
            <w:rFonts w:eastAsia="Calibri"/>
            <w:bCs/>
            <w:color w:val="0000FF"/>
            <w:sz w:val="28"/>
            <w:szCs w:val="28"/>
            <w:u w:val="single"/>
          </w:rPr>
          <w:t>04.</w:t>
        </w:r>
        <w:proofErr w:type="spellStart"/>
        <w:r w:rsidRPr="00C52980">
          <w:rPr>
            <w:rFonts w:eastAsia="Calibri"/>
            <w:bCs/>
            <w:color w:val="0000FF"/>
            <w:sz w:val="28"/>
            <w:szCs w:val="28"/>
            <w:u w:val="single"/>
            <w:lang w:val="en-US"/>
          </w:rPr>
          <w:t>gosweb</w:t>
        </w:r>
        <w:proofErr w:type="spellEnd"/>
        <w:r w:rsidRPr="00C52980">
          <w:rPr>
            <w:rFonts w:eastAsia="Calibri"/>
            <w:bCs/>
            <w:color w:val="0000FF"/>
            <w:sz w:val="28"/>
            <w:szCs w:val="28"/>
            <w:u w:val="single"/>
          </w:rPr>
          <w:t>.</w:t>
        </w:r>
        <w:proofErr w:type="spellStart"/>
        <w:r w:rsidRPr="00C52980">
          <w:rPr>
            <w:rFonts w:eastAsia="Calibri"/>
            <w:bCs/>
            <w:color w:val="0000FF"/>
            <w:sz w:val="28"/>
            <w:szCs w:val="28"/>
            <w:u w:val="single"/>
            <w:lang w:val="en-US"/>
          </w:rPr>
          <w:t>gosuslugi</w:t>
        </w:r>
        <w:proofErr w:type="spellEnd"/>
        <w:r w:rsidRPr="00C52980">
          <w:rPr>
            <w:rFonts w:eastAsia="Calibri"/>
            <w:bCs/>
            <w:color w:val="0000FF"/>
            <w:sz w:val="28"/>
            <w:szCs w:val="28"/>
            <w:u w:val="single"/>
          </w:rPr>
          <w:t>.</w:t>
        </w:r>
        <w:proofErr w:type="spellStart"/>
        <w:r w:rsidRPr="00C52980">
          <w:rPr>
            <w:rFonts w:eastAsia="Calibri"/>
            <w:bCs/>
            <w:color w:val="0000FF"/>
            <w:sz w:val="28"/>
            <w:szCs w:val="28"/>
            <w:u w:val="single"/>
          </w:rPr>
          <w:t>ru</w:t>
        </w:r>
        <w:proofErr w:type="spellEnd"/>
        <w:r w:rsidRPr="00C52980">
          <w:rPr>
            <w:rFonts w:eastAsia="Calibri"/>
            <w:bCs/>
            <w:color w:val="0000FF"/>
            <w:sz w:val="28"/>
            <w:szCs w:val="28"/>
            <w:u w:val="single"/>
          </w:rPr>
          <w:t>/</w:t>
        </w:r>
      </w:hyperlink>
      <w:r w:rsidRPr="00C52980">
        <w:rPr>
          <w:rFonts w:eastAsia="Calibri"/>
          <w:bCs/>
          <w:color w:val="000000"/>
          <w:sz w:val="28"/>
          <w:szCs w:val="28"/>
        </w:rPr>
        <w:t>.</w:t>
      </w:r>
    </w:p>
    <w:p w:rsidR="00C52980" w:rsidRPr="00C52980" w:rsidRDefault="00C52980" w:rsidP="00C52980">
      <w:pPr>
        <w:spacing w:before="120"/>
        <w:ind w:firstLine="709"/>
        <w:jc w:val="both"/>
        <w:rPr>
          <w:rFonts w:eastAsia="Calibri"/>
          <w:b/>
          <w:i/>
          <w:sz w:val="28"/>
          <w:szCs w:val="28"/>
          <w:lang w:eastAsia="en-US"/>
        </w:rPr>
      </w:pPr>
      <w:r w:rsidRPr="00C52980">
        <w:rPr>
          <w:rFonts w:eastAsia="Calibri"/>
          <w:b/>
          <w:i/>
          <w:sz w:val="28"/>
          <w:szCs w:val="28"/>
          <w:lang w:eastAsia="en-US"/>
        </w:rPr>
        <w:t xml:space="preserve">Вовлечение граждан в бюджетный процесс, развитие </w:t>
      </w:r>
      <w:proofErr w:type="gramStart"/>
      <w:r w:rsidRPr="00C52980">
        <w:rPr>
          <w:rFonts w:eastAsia="Calibri"/>
          <w:b/>
          <w:i/>
          <w:sz w:val="28"/>
          <w:szCs w:val="28"/>
          <w:lang w:eastAsia="en-US"/>
        </w:rPr>
        <w:t>инициативного</w:t>
      </w:r>
      <w:proofErr w:type="gramEnd"/>
      <w:r w:rsidRPr="00C52980">
        <w:rPr>
          <w:rFonts w:eastAsia="Calibri"/>
          <w:b/>
          <w:i/>
          <w:sz w:val="28"/>
          <w:szCs w:val="28"/>
          <w:lang w:eastAsia="en-US"/>
        </w:rPr>
        <w:t xml:space="preserve"> бюджетирования </w:t>
      </w:r>
    </w:p>
    <w:p w:rsidR="00C52980" w:rsidRPr="00C52980" w:rsidRDefault="00C52980" w:rsidP="00C52980">
      <w:pPr>
        <w:widowControl w:val="0"/>
        <w:autoSpaceDE w:val="0"/>
        <w:autoSpaceDN w:val="0"/>
        <w:adjustRightInd w:val="0"/>
        <w:ind w:firstLine="709"/>
        <w:jc w:val="both"/>
        <w:rPr>
          <w:rFonts w:cs="Arial"/>
          <w:sz w:val="28"/>
          <w:szCs w:val="28"/>
        </w:rPr>
      </w:pPr>
      <w:r w:rsidRPr="00C52980">
        <w:rPr>
          <w:rFonts w:cs="Arial"/>
          <w:sz w:val="28"/>
          <w:szCs w:val="28"/>
        </w:rPr>
        <w:lastRenderedPageBreak/>
        <w:t>Сегодня вовлечение жителей Ильинского сельсовета  Ужурского района в бюджетный процесс в части привлечения к решению вопросов местного значения осуществляется на основании Закона Красноярского края от 07.07.2016 № 10-4831 «О государственной поддержке развития местного самоуправления в Красноярском крае».</w:t>
      </w:r>
    </w:p>
    <w:p w:rsidR="00C52980" w:rsidRPr="00C52980" w:rsidRDefault="00C52980" w:rsidP="00C52980">
      <w:pPr>
        <w:ind w:firstLine="709"/>
        <w:jc w:val="both"/>
        <w:rPr>
          <w:rFonts w:eastAsia="Calibri"/>
          <w:b/>
          <w:i/>
          <w:sz w:val="28"/>
          <w:szCs w:val="28"/>
          <w:lang w:eastAsia="en-US"/>
        </w:rPr>
      </w:pPr>
    </w:p>
    <w:p w:rsidR="00C52980" w:rsidRPr="00C52980" w:rsidRDefault="00C52980" w:rsidP="00C52980">
      <w:pPr>
        <w:ind w:firstLine="709"/>
        <w:jc w:val="both"/>
        <w:rPr>
          <w:rFonts w:eastAsia="Calibri"/>
          <w:sz w:val="28"/>
          <w:szCs w:val="28"/>
          <w:lang w:eastAsia="en-US"/>
        </w:rPr>
      </w:pPr>
    </w:p>
    <w:p w:rsidR="00C52980" w:rsidRPr="00C52980" w:rsidRDefault="00C52980" w:rsidP="00C52980">
      <w:pPr>
        <w:tabs>
          <w:tab w:val="left" w:pos="709"/>
        </w:tabs>
        <w:ind w:left="354"/>
        <w:outlineLvl w:val="1"/>
        <w:rPr>
          <w:sz w:val="28"/>
        </w:rPr>
      </w:pPr>
      <w:bookmarkStart w:id="46" w:name="_Toc432519928"/>
      <w:bookmarkStart w:id="47" w:name="_Toc243048055"/>
      <w:r w:rsidRPr="00C52980">
        <w:rPr>
          <w:bCs/>
          <w:color w:val="000000"/>
          <w:sz w:val="28"/>
          <w:szCs w:val="28"/>
        </w:rPr>
        <w:t xml:space="preserve">    </w:t>
      </w:r>
      <w:r w:rsidRPr="00C52980">
        <w:rPr>
          <w:b/>
          <w:bCs/>
          <w:iCs/>
          <w:color w:val="000000"/>
          <w:sz w:val="28"/>
          <w:szCs w:val="28"/>
        </w:rPr>
        <w:t>2.2.</w:t>
      </w:r>
      <w:bookmarkEnd w:id="46"/>
      <w:bookmarkEnd w:id="47"/>
      <w:r w:rsidRPr="00C52980">
        <w:rPr>
          <w:b/>
          <w:bCs/>
          <w:iCs/>
          <w:color w:val="000000"/>
          <w:sz w:val="28"/>
          <w:szCs w:val="28"/>
        </w:rPr>
        <w:t xml:space="preserve"> Основные подходы к формированию бюджетных ассигнований, </w:t>
      </w:r>
    </w:p>
    <w:p w:rsidR="00C52980" w:rsidRPr="00C52980" w:rsidRDefault="00C52980" w:rsidP="00C52980">
      <w:pPr>
        <w:tabs>
          <w:tab w:val="left" w:pos="709"/>
        </w:tabs>
        <w:outlineLvl w:val="1"/>
        <w:rPr>
          <w:b/>
          <w:bCs/>
          <w:iCs/>
          <w:color w:val="000000"/>
          <w:sz w:val="28"/>
          <w:szCs w:val="28"/>
        </w:rPr>
      </w:pPr>
      <w:r w:rsidRPr="00C52980">
        <w:rPr>
          <w:b/>
          <w:bCs/>
          <w:iCs/>
          <w:color w:val="000000"/>
          <w:sz w:val="28"/>
          <w:szCs w:val="28"/>
        </w:rPr>
        <w:t>особенности исполнения бюджета Ильинского сельсовета в 2024 году</w:t>
      </w:r>
    </w:p>
    <w:p w:rsidR="00C52980" w:rsidRPr="00C52980" w:rsidRDefault="00C52980" w:rsidP="00C52980">
      <w:pPr>
        <w:rPr>
          <w:color w:val="1F497D"/>
          <w:sz w:val="28"/>
          <w:szCs w:val="28"/>
        </w:rPr>
      </w:pPr>
    </w:p>
    <w:p w:rsidR="00C52980" w:rsidRPr="00C52980" w:rsidRDefault="00C52980" w:rsidP="00C52980">
      <w:pPr>
        <w:tabs>
          <w:tab w:val="left" w:pos="709"/>
        </w:tabs>
        <w:jc w:val="both"/>
        <w:rPr>
          <w:color w:val="000000"/>
          <w:sz w:val="28"/>
        </w:rPr>
      </w:pPr>
      <w:r w:rsidRPr="00C52980">
        <w:rPr>
          <w:color w:val="000000"/>
          <w:sz w:val="28"/>
        </w:rPr>
        <w:t xml:space="preserve">         При формировании бюджетных ассигнований на 2024-2026 годы за основу приняты бюджетные ассигнования, утвержденные решением Ильинского сельского Совета депутатов от 09.12.2022 № 24-68р «О бюджете Ильинского сельсовета на 2023 год и плановый период 2024-2025 годов».</w:t>
      </w:r>
    </w:p>
    <w:p w:rsidR="00C52980" w:rsidRPr="00C52980" w:rsidRDefault="00C52980" w:rsidP="00C52980">
      <w:pPr>
        <w:tabs>
          <w:tab w:val="left" w:pos="709"/>
        </w:tabs>
        <w:jc w:val="both"/>
        <w:rPr>
          <w:color w:val="000000"/>
          <w:sz w:val="28"/>
        </w:rPr>
      </w:pPr>
      <w:r w:rsidRPr="00C52980">
        <w:rPr>
          <w:color w:val="000000"/>
          <w:sz w:val="28"/>
        </w:rPr>
        <w:t>1) уточнение базовых объемов бюджетных ассигнований на 2024 – 2026 годы с учетом:</w:t>
      </w:r>
    </w:p>
    <w:p w:rsidR="00C52980" w:rsidRPr="00C52980" w:rsidRDefault="00C52980" w:rsidP="00C52980">
      <w:pPr>
        <w:widowControl w:val="0"/>
        <w:ind w:firstLine="720"/>
        <w:jc w:val="both"/>
        <w:rPr>
          <w:sz w:val="28"/>
          <w:szCs w:val="28"/>
        </w:rPr>
      </w:pPr>
      <w:r w:rsidRPr="00C52980">
        <w:rPr>
          <w:color w:val="000000"/>
          <w:sz w:val="28"/>
          <w:szCs w:val="28"/>
          <w:lang w:bidi="ru-RU"/>
        </w:rPr>
        <w:t>увеличение минимального уровня заработной платы работников бюджетной сферы с 1 января 2023 года,</w:t>
      </w:r>
    </w:p>
    <w:p w:rsidR="00C52980" w:rsidRPr="00C52980" w:rsidRDefault="00C52980" w:rsidP="00C52980">
      <w:pPr>
        <w:widowControl w:val="0"/>
        <w:ind w:firstLine="720"/>
        <w:jc w:val="both"/>
        <w:rPr>
          <w:color w:val="000000"/>
          <w:sz w:val="28"/>
          <w:szCs w:val="28"/>
          <w:lang w:bidi="ru-RU"/>
        </w:rPr>
      </w:pPr>
      <w:proofErr w:type="gramStart"/>
      <w:r w:rsidRPr="00C52980">
        <w:rPr>
          <w:color w:val="000000"/>
          <w:sz w:val="28"/>
          <w:szCs w:val="28"/>
          <w:lang w:bidi="ru-RU"/>
        </w:rPr>
        <w:t>увеличение фондов оплаты труда в связи с повышением с 1 июля 2023 года на 6,3 процента заработной платы лиц, замещающих муниципальные должности, муниципальных служащих, иных работников органов местного самоуправления, муниципальных органов, работников муниципальных учреждений, за исключением работников, увеличение оплаты труда которых осуществлено с 1 января 2023 года в связи с увеличением минимального уровня заработной платы;</w:t>
      </w:r>
      <w:proofErr w:type="gramEnd"/>
    </w:p>
    <w:p w:rsidR="00C52980" w:rsidRPr="00C52980" w:rsidRDefault="00C52980" w:rsidP="00C52980">
      <w:pPr>
        <w:widowControl w:val="0"/>
        <w:ind w:firstLine="720"/>
        <w:jc w:val="both"/>
        <w:rPr>
          <w:rFonts w:eastAsiaTheme="minorHAnsi" w:cstheme="minorBidi"/>
          <w:sz w:val="28"/>
          <w:szCs w:val="28"/>
          <w:lang w:eastAsia="en-US"/>
        </w:rPr>
      </w:pPr>
      <w:r w:rsidRPr="00C52980">
        <w:rPr>
          <w:rFonts w:eastAsiaTheme="minorHAnsi" w:cstheme="minorBidi"/>
          <w:color w:val="000000"/>
          <w:sz w:val="28"/>
          <w:szCs w:val="28"/>
          <w:lang w:eastAsia="en-US" w:bidi="ru-RU"/>
        </w:rPr>
        <w:t>увеличение расходов на реализацию решений об изменении механизма начисления пенсии за выслугу лет муниципальным служащим;</w:t>
      </w:r>
    </w:p>
    <w:p w:rsidR="00C52980" w:rsidRPr="00C52980" w:rsidRDefault="00C52980" w:rsidP="00C52980">
      <w:pPr>
        <w:widowControl w:val="0"/>
        <w:jc w:val="both"/>
        <w:rPr>
          <w:sz w:val="28"/>
          <w:szCs w:val="28"/>
        </w:rPr>
      </w:pPr>
      <w:r w:rsidRPr="00C52980">
        <w:rPr>
          <w:sz w:val="28"/>
          <w:szCs w:val="28"/>
        </w:rPr>
        <w:t xml:space="preserve">          </w:t>
      </w:r>
      <w:r w:rsidRPr="00C52980">
        <w:rPr>
          <w:color w:val="000000"/>
          <w:sz w:val="28"/>
          <w:szCs w:val="28"/>
          <w:lang w:bidi="ru-RU"/>
        </w:rPr>
        <w:t>индексация расходов на оплату коммунальных услуг с 1 января 2024 года на 5 процентов;</w:t>
      </w:r>
    </w:p>
    <w:p w:rsidR="00C52980" w:rsidRPr="00C52980" w:rsidRDefault="00C52980" w:rsidP="00C52980">
      <w:pPr>
        <w:widowControl w:val="0"/>
        <w:ind w:firstLine="720"/>
        <w:jc w:val="both"/>
        <w:rPr>
          <w:sz w:val="28"/>
          <w:szCs w:val="28"/>
        </w:rPr>
      </w:pPr>
      <w:r w:rsidRPr="00C52980">
        <w:rPr>
          <w:color w:val="000000"/>
          <w:sz w:val="28"/>
          <w:szCs w:val="28"/>
          <w:lang w:bidi="ru-RU"/>
        </w:rPr>
        <w:t>индексация расходов на проведение работ по благоустройству территорий поселений с 1 января 2024 года на 5 процентов;</w:t>
      </w:r>
    </w:p>
    <w:p w:rsidR="00C52980" w:rsidRPr="00C52980" w:rsidRDefault="00C52980" w:rsidP="00C52980">
      <w:pPr>
        <w:jc w:val="both"/>
        <w:rPr>
          <w:color w:val="000000"/>
          <w:sz w:val="28"/>
          <w:szCs w:val="28"/>
          <w:lang w:bidi="ru-RU"/>
        </w:rPr>
      </w:pPr>
      <w:r w:rsidRPr="00C52980">
        <w:rPr>
          <w:color w:val="000000"/>
          <w:lang w:bidi="ru-RU"/>
        </w:rPr>
        <w:t xml:space="preserve">            </w:t>
      </w:r>
      <w:r w:rsidRPr="00C52980">
        <w:rPr>
          <w:color w:val="000000"/>
          <w:sz w:val="28"/>
          <w:szCs w:val="28"/>
          <w:lang w:bidi="ru-RU"/>
        </w:rPr>
        <w:t>содержание улично-дорожной сети.</w:t>
      </w:r>
    </w:p>
    <w:p w:rsidR="00C52980" w:rsidRPr="00C52980" w:rsidRDefault="00C52980" w:rsidP="00C52980">
      <w:pPr>
        <w:jc w:val="both"/>
        <w:rPr>
          <w:color w:val="000000"/>
          <w:sz w:val="28"/>
          <w:szCs w:val="28"/>
        </w:rPr>
      </w:pPr>
      <w:r w:rsidRPr="00C52980">
        <w:rPr>
          <w:color w:val="000000"/>
          <w:sz w:val="28"/>
          <w:szCs w:val="28"/>
        </w:rPr>
        <w:t>2) сохранение программного принципа формирования расходов. Администрацией Ильинского сельсовета утверждены 2 муниципальные программы;</w:t>
      </w:r>
    </w:p>
    <w:p w:rsidR="00C52980" w:rsidRPr="00C52980" w:rsidRDefault="00C52980" w:rsidP="00C52980">
      <w:pPr>
        <w:jc w:val="both"/>
        <w:rPr>
          <w:color w:val="000000"/>
          <w:sz w:val="28"/>
          <w:szCs w:val="28"/>
        </w:rPr>
      </w:pPr>
      <w:r w:rsidRPr="00C52980">
        <w:rPr>
          <w:sz w:val="28"/>
          <w:szCs w:val="28"/>
        </w:rPr>
        <w:t xml:space="preserve"> 3) </w:t>
      </w:r>
      <w:r w:rsidRPr="00C52980">
        <w:rPr>
          <w:rFonts w:eastAsia="Calibri"/>
          <w:sz w:val="28"/>
          <w:szCs w:val="28"/>
          <w:lang w:eastAsia="en-US"/>
        </w:rPr>
        <w:t xml:space="preserve">для оперативного реагирования на непредвиденные изменения, происходящие под влиянием внешних и внутренних факторов, является создание резервных фондов. На этапе планирования проекта бюджета размер резервного фонда администрации Ильинского сельсовета сформирован в размере 3,0 тыс. рублей. </w:t>
      </w:r>
    </w:p>
    <w:p w:rsidR="00C52980" w:rsidRPr="00C52980" w:rsidRDefault="00C52980" w:rsidP="00C52980">
      <w:pPr>
        <w:jc w:val="both"/>
        <w:rPr>
          <w:sz w:val="28"/>
        </w:rPr>
      </w:pPr>
    </w:p>
    <w:p w:rsidR="00C52980" w:rsidRPr="00C52980" w:rsidRDefault="00C52980" w:rsidP="00C52980">
      <w:pPr>
        <w:tabs>
          <w:tab w:val="left" w:pos="1134"/>
        </w:tabs>
        <w:ind w:firstLine="720"/>
        <w:jc w:val="both"/>
        <w:rPr>
          <w:sz w:val="28"/>
          <w:szCs w:val="28"/>
        </w:rPr>
      </w:pPr>
    </w:p>
    <w:p w:rsidR="00C52980" w:rsidRPr="00C52980" w:rsidRDefault="00C52980" w:rsidP="00C52980">
      <w:pPr>
        <w:tabs>
          <w:tab w:val="left" w:pos="1134"/>
        </w:tabs>
        <w:ind w:firstLine="720"/>
        <w:jc w:val="both"/>
        <w:rPr>
          <w:b/>
          <w:bCs/>
          <w:sz w:val="28"/>
          <w:szCs w:val="28"/>
        </w:rPr>
      </w:pPr>
      <w:r w:rsidRPr="00C52980">
        <w:rPr>
          <w:b/>
          <w:bCs/>
          <w:sz w:val="28"/>
          <w:szCs w:val="28"/>
        </w:rPr>
        <w:t>2.3.Формирование бюджетных ассигнований по оплате труда</w:t>
      </w:r>
    </w:p>
    <w:p w:rsidR="00C52980" w:rsidRPr="00C52980" w:rsidRDefault="00C52980" w:rsidP="00C52980">
      <w:pPr>
        <w:tabs>
          <w:tab w:val="left" w:pos="1134"/>
        </w:tabs>
        <w:ind w:firstLine="720"/>
        <w:jc w:val="both"/>
        <w:rPr>
          <w:b/>
          <w:bCs/>
          <w:sz w:val="28"/>
          <w:szCs w:val="28"/>
        </w:rPr>
      </w:pPr>
      <w:r w:rsidRPr="00C52980">
        <w:rPr>
          <w:b/>
          <w:bCs/>
          <w:sz w:val="28"/>
          <w:szCs w:val="28"/>
        </w:rPr>
        <w:tab/>
      </w:r>
    </w:p>
    <w:p w:rsidR="00C52980" w:rsidRPr="00C52980" w:rsidRDefault="00C52980" w:rsidP="00C52980">
      <w:pPr>
        <w:ind w:firstLine="720"/>
        <w:jc w:val="both"/>
        <w:rPr>
          <w:color w:val="000000"/>
          <w:spacing w:val="-1"/>
          <w:sz w:val="28"/>
          <w:szCs w:val="28"/>
        </w:rPr>
      </w:pPr>
      <w:r w:rsidRPr="00C52980">
        <w:rPr>
          <w:sz w:val="28"/>
          <w:szCs w:val="28"/>
        </w:rPr>
        <w:lastRenderedPageBreak/>
        <w:tab/>
      </w:r>
      <w:r w:rsidRPr="00C52980">
        <w:rPr>
          <w:color w:val="000000"/>
          <w:sz w:val="28"/>
          <w:szCs w:val="28"/>
        </w:rPr>
        <w:t xml:space="preserve">При формировании расходов на оплату труда работников муниципальных учреждений и иных работников органов местного самоуправления, не являющихся муниципальными служащими, </w:t>
      </w:r>
      <w:r w:rsidRPr="00C52980">
        <w:rPr>
          <w:color w:val="000000"/>
          <w:spacing w:val="-1"/>
          <w:sz w:val="28"/>
          <w:szCs w:val="28"/>
        </w:rPr>
        <w:t xml:space="preserve">в расходах на 2024 год учтены средства, предоставляемые в 2023 году за счет средств краевого бюджета в виде субсидий </w:t>
      </w:r>
      <w:proofErr w:type="gramStart"/>
      <w:r w:rsidRPr="00C52980">
        <w:rPr>
          <w:color w:val="000000"/>
          <w:spacing w:val="-1"/>
          <w:sz w:val="28"/>
          <w:szCs w:val="28"/>
        </w:rPr>
        <w:t>на</w:t>
      </w:r>
      <w:proofErr w:type="gramEnd"/>
      <w:r w:rsidRPr="00C52980">
        <w:rPr>
          <w:color w:val="000000"/>
          <w:spacing w:val="-1"/>
          <w:sz w:val="28"/>
          <w:szCs w:val="28"/>
        </w:rPr>
        <w:t>:</w:t>
      </w:r>
    </w:p>
    <w:p w:rsidR="00C52980" w:rsidRPr="00C52980" w:rsidRDefault="00C52980" w:rsidP="00C52980">
      <w:pPr>
        <w:tabs>
          <w:tab w:val="left" w:pos="142"/>
          <w:tab w:val="left" w:pos="1134"/>
        </w:tabs>
        <w:autoSpaceDE w:val="0"/>
        <w:autoSpaceDN w:val="0"/>
        <w:adjustRightInd w:val="0"/>
        <w:jc w:val="both"/>
        <w:rPr>
          <w:bCs/>
          <w:sz w:val="28"/>
          <w:szCs w:val="28"/>
        </w:rPr>
      </w:pPr>
      <w:r w:rsidRPr="00C52980">
        <w:rPr>
          <w:bCs/>
          <w:sz w:val="28"/>
          <w:szCs w:val="28"/>
        </w:rPr>
        <w:t xml:space="preserve">           - увеличение минимального уровня заработной платы работников бюджетной сферы с 1 января 2023;</w:t>
      </w:r>
    </w:p>
    <w:p w:rsidR="00C52980" w:rsidRPr="00C52980" w:rsidRDefault="00C52980" w:rsidP="00C52980">
      <w:pPr>
        <w:widowControl w:val="0"/>
        <w:ind w:firstLine="720"/>
        <w:jc w:val="both"/>
        <w:rPr>
          <w:sz w:val="28"/>
          <w:szCs w:val="28"/>
        </w:rPr>
      </w:pPr>
      <w:r w:rsidRPr="00C52980">
        <w:rPr>
          <w:bCs/>
          <w:sz w:val="28"/>
          <w:szCs w:val="28"/>
        </w:rPr>
        <w:t xml:space="preserve"> </w:t>
      </w:r>
      <w:proofErr w:type="gramStart"/>
      <w:r w:rsidRPr="00C52980">
        <w:rPr>
          <w:bCs/>
          <w:sz w:val="28"/>
          <w:szCs w:val="28"/>
        </w:rPr>
        <w:t xml:space="preserve">- </w:t>
      </w:r>
      <w:r w:rsidRPr="00C52980">
        <w:rPr>
          <w:color w:val="000000"/>
          <w:sz w:val="28"/>
          <w:szCs w:val="28"/>
          <w:lang w:bidi="ru-RU"/>
        </w:rPr>
        <w:t>увеличение фондов оплаты труда в связи с повышением с 1 июля 2023 года на 6,3 процента заработной платы лиц, замещающих муниципальные должности, муниципальных служащих, иных работников органов местного самоуправления, муниципальных органов, работников муниципальных учреждений, за исключением работников, увеличение оплаты труда которых осуществлено с 1 января 2023 года в связи с увеличением минимального уровня заработной платы.</w:t>
      </w:r>
      <w:proofErr w:type="gramEnd"/>
    </w:p>
    <w:p w:rsidR="00C52980" w:rsidRPr="00C52980" w:rsidRDefault="00C52980" w:rsidP="00C52980">
      <w:pPr>
        <w:tabs>
          <w:tab w:val="left" w:pos="142"/>
          <w:tab w:val="left" w:pos="1134"/>
        </w:tabs>
        <w:autoSpaceDE w:val="0"/>
        <w:autoSpaceDN w:val="0"/>
        <w:adjustRightInd w:val="0"/>
        <w:jc w:val="both"/>
        <w:rPr>
          <w:color w:val="000000"/>
          <w:sz w:val="28"/>
          <w:szCs w:val="28"/>
        </w:rPr>
      </w:pPr>
      <w:r w:rsidRPr="00C52980">
        <w:rPr>
          <w:color w:val="000000"/>
          <w:sz w:val="28"/>
        </w:rPr>
        <w:t xml:space="preserve">          </w:t>
      </w:r>
      <w:proofErr w:type="gramStart"/>
      <w:r w:rsidRPr="00C52980">
        <w:rPr>
          <w:color w:val="000000"/>
          <w:sz w:val="28"/>
          <w:szCs w:val="28"/>
        </w:rPr>
        <w:t>Объем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в консолидированном бюджете Ужурского района на 2024-2026 годы определен в соответствии с нормативами, установленными постановлением Совета администрации края от 29.12.2007 № 512-п «О нормативах формирования расходов на оплату труда депутатов, выборных должностных лиц местного самоуправления, осуществляющих</w:t>
      </w:r>
      <w:proofErr w:type="gramEnd"/>
      <w:r w:rsidRPr="00C52980">
        <w:rPr>
          <w:color w:val="000000"/>
          <w:sz w:val="28"/>
          <w:szCs w:val="28"/>
        </w:rPr>
        <w:t xml:space="preserve"> свои полномочия на постоянной основе, лиц, замещающих иные муниципальные должности, и муниципальных служащих». </w:t>
      </w:r>
    </w:p>
    <w:p w:rsidR="00C52980" w:rsidRPr="00C52980" w:rsidRDefault="00C52980" w:rsidP="00C52980">
      <w:pPr>
        <w:jc w:val="both"/>
        <w:rPr>
          <w:color w:val="000000"/>
          <w:sz w:val="28"/>
          <w:szCs w:val="28"/>
        </w:rPr>
      </w:pPr>
      <w:r w:rsidRPr="00C52980">
        <w:rPr>
          <w:color w:val="000000"/>
          <w:sz w:val="28"/>
          <w:szCs w:val="28"/>
        </w:rPr>
        <w:t xml:space="preserve">          </w:t>
      </w:r>
      <w:proofErr w:type="gramStart"/>
      <w:r w:rsidRPr="00C52980">
        <w:rPr>
          <w:color w:val="000000"/>
          <w:sz w:val="28"/>
          <w:szCs w:val="28"/>
        </w:rPr>
        <w:t xml:space="preserve">Расходы на оплату труда указанной категории лиц определены с учетом штатной численности работников органов местного самоуправления </w:t>
      </w:r>
      <w:r w:rsidRPr="00C52980">
        <w:rPr>
          <w:color w:val="000000"/>
          <w:sz w:val="28"/>
          <w:szCs w:val="28"/>
        </w:rPr>
        <w:br/>
        <w:t xml:space="preserve">по решению вопросов местного значения (за исключением персонала </w:t>
      </w:r>
      <w:r w:rsidRPr="00C52980">
        <w:rPr>
          <w:color w:val="000000"/>
          <w:sz w:val="28"/>
          <w:szCs w:val="28"/>
        </w:rPr>
        <w:br/>
        <w:t>по охране и обслуживанию административных зданий и водителей), которая не превышает установленный постановлением Совета администрации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 предел.</w:t>
      </w:r>
      <w:proofErr w:type="gramEnd"/>
    </w:p>
    <w:p w:rsidR="00C52980" w:rsidRPr="00C52980" w:rsidRDefault="00C52980" w:rsidP="00C52980">
      <w:pPr>
        <w:jc w:val="both"/>
        <w:rPr>
          <w:color w:val="000000"/>
          <w:sz w:val="28"/>
        </w:rPr>
      </w:pPr>
    </w:p>
    <w:p w:rsidR="00C52980" w:rsidRPr="00C52980" w:rsidRDefault="00C52980" w:rsidP="00C52980">
      <w:pPr>
        <w:jc w:val="both"/>
        <w:rPr>
          <w:b/>
          <w:sz w:val="28"/>
        </w:rPr>
      </w:pPr>
      <w:r w:rsidRPr="00C52980">
        <w:rPr>
          <w:b/>
          <w:sz w:val="28"/>
        </w:rPr>
        <w:t xml:space="preserve">       2.4 Основные направления долговой политики </w:t>
      </w:r>
      <w:r w:rsidRPr="00C52980">
        <w:rPr>
          <w:b/>
          <w:color w:val="000000"/>
          <w:sz w:val="28"/>
          <w:szCs w:val="20"/>
        </w:rPr>
        <w:t>Администрации</w:t>
      </w:r>
      <w:r w:rsidRPr="00C52980">
        <w:rPr>
          <w:b/>
          <w:sz w:val="28"/>
        </w:rPr>
        <w:t xml:space="preserve"> Ильинского сельсовета Ужурского района на 2024 год и плановый период 2025 и 2026 годов</w:t>
      </w:r>
    </w:p>
    <w:p w:rsidR="00C52980" w:rsidRPr="00C52980" w:rsidRDefault="00C52980" w:rsidP="00C52980">
      <w:pPr>
        <w:jc w:val="both"/>
        <w:rPr>
          <w:b/>
          <w:color w:val="000000"/>
          <w:sz w:val="28"/>
          <w:szCs w:val="20"/>
        </w:rPr>
      </w:pPr>
      <w:r w:rsidRPr="00C52980">
        <w:rPr>
          <w:sz w:val="28"/>
        </w:rPr>
        <w:t xml:space="preserve">   </w:t>
      </w:r>
    </w:p>
    <w:p w:rsidR="00C52980" w:rsidRPr="00C52980" w:rsidRDefault="00C52980" w:rsidP="00C52980">
      <w:pPr>
        <w:jc w:val="both"/>
        <w:rPr>
          <w:sz w:val="28"/>
        </w:rPr>
      </w:pPr>
      <w:r w:rsidRPr="00C52980">
        <w:rPr>
          <w:sz w:val="28"/>
        </w:rPr>
        <w:t>Соблюдение ограничений, установленных бюджетным законодательством:</w:t>
      </w:r>
    </w:p>
    <w:p w:rsidR="00C52980" w:rsidRPr="00C52980" w:rsidRDefault="00C52980" w:rsidP="00C52980">
      <w:pPr>
        <w:jc w:val="both"/>
        <w:rPr>
          <w:sz w:val="28"/>
        </w:rPr>
      </w:pPr>
      <w:r w:rsidRPr="00C52980">
        <w:rPr>
          <w:sz w:val="28"/>
        </w:rPr>
        <w:t xml:space="preserve">          - в соответствии со статьей 107 Бюджетного кодекса РФ предельный объем муниципального долга Ильинского сельсовета не должен превышать утвержденный общий годовой объем собственных доходов бюджета без учета утвержденного объема безвозмездных поступлений (т.е. 50% налоговых и неналоговых доходов);</w:t>
      </w:r>
    </w:p>
    <w:p w:rsidR="00C52980" w:rsidRPr="00C52980" w:rsidRDefault="00C52980" w:rsidP="00C52980">
      <w:pPr>
        <w:tabs>
          <w:tab w:val="left" w:pos="709"/>
        </w:tabs>
        <w:ind w:firstLine="720"/>
        <w:rPr>
          <w:b/>
          <w:color w:val="000000"/>
          <w:sz w:val="28"/>
          <w:szCs w:val="20"/>
        </w:rPr>
      </w:pPr>
    </w:p>
    <w:p w:rsidR="00C52980" w:rsidRPr="00C52980" w:rsidRDefault="00C52980" w:rsidP="00C52980">
      <w:pPr>
        <w:tabs>
          <w:tab w:val="left" w:pos="709"/>
        </w:tabs>
        <w:ind w:firstLine="720"/>
        <w:jc w:val="center"/>
        <w:rPr>
          <w:b/>
          <w:color w:val="000000"/>
          <w:sz w:val="28"/>
          <w:szCs w:val="20"/>
        </w:rPr>
      </w:pPr>
      <w:r w:rsidRPr="00C52980">
        <w:rPr>
          <w:b/>
          <w:color w:val="000000"/>
          <w:sz w:val="28"/>
          <w:szCs w:val="20"/>
        </w:rPr>
        <w:lastRenderedPageBreak/>
        <w:t>Ш</w:t>
      </w:r>
      <w:proofErr w:type="gramStart"/>
      <w:r w:rsidRPr="00C52980">
        <w:rPr>
          <w:b/>
          <w:color w:val="000000"/>
          <w:sz w:val="28"/>
          <w:szCs w:val="20"/>
        </w:rPr>
        <w:t xml:space="preserve"> .</w:t>
      </w:r>
      <w:proofErr w:type="gramEnd"/>
      <w:r w:rsidRPr="00C52980">
        <w:rPr>
          <w:b/>
          <w:color w:val="000000"/>
          <w:sz w:val="28"/>
          <w:szCs w:val="20"/>
        </w:rPr>
        <w:t xml:space="preserve"> </w:t>
      </w:r>
      <w:r w:rsidRPr="00C52980">
        <w:rPr>
          <w:b/>
          <w:color w:val="000000"/>
          <w:sz w:val="28"/>
          <w:szCs w:val="20"/>
        </w:rPr>
        <w:tab/>
        <w:t>Основные направления налоговой политики  Администрации Ильинского сельсовета Ужурского района на 2024 год и плановый период 2025 и 2026 годов</w:t>
      </w:r>
    </w:p>
    <w:p w:rsidR="00C52980" w:rsidRPr="00C52980" w:rsidRDefault="00C52980" w:rsidP="00C52980">
      <w:pPr>
        <w:tabs>
          <w:tab w:val="left" w:pos="709"/>
        </w:tabs>
        <w:ind w:firstLine="720"/>
        <w:jc w:val="center"/>
        <w:rPr>
          <w:b/>
          <w:color w:val="000000"/>
          <w:sz w:val="28"/>
          <w:szCs w:val="20"/>
        </w:rPr>
      </w:pPr>
    </w:p>
    <w:p w:rsidR="00C52980" w:rsidRPr="00C52980" w:rsidRDefault="00C52980" w:rsidP="00C52980">
      <w:pPr>
        <w:tabs>
          <w:tab w:val="left" w:pos="284"/>
          <w:tab w:val="left" w:pos="426"/>
          <w:tab w:val="left" w:pos="709"/>
        </w:tabs>
        <w:jc w:val="both"/>
        <w:rPr>
          <w:sz w:val="28"/>
          <w:szCs w:val="28"/>
        </w:rPr>
      </w:pPr>
      <w:r w:rsidRPr="00C52980">
        <w:rPr>
          <w:sz w:val="28"/>
          <w:szCs w:val="28"/>
        </w:rPr>
        <w:t xml:space="preserve">         Основные направления налоговой политики Администрации Ильинского сельсовета  Ужурского  района  на 2024 год и на плановый период 2025 и 2026 годов подготовлены с целью составления проекта бюджета Ильинского сельсовета на очередной финансовый год и двухлетний плановый период. </w:t>
      </w:r>
    </w:p>
    <w:p w:rsidR="00C52980" w:rsidRPr="00C52980" w:rsidRDefault="00C52980" w:rsidP="00C52980">
      <w:pPr>
        <w:tabs>
          <w:tab w:val="left" w:pos="709"/>
        </w:tabs>
        <w:jc w:val="both"/>
        <w:rPr>
          <w:sz w:val="28"/>
          <w:szCs w:val="28"/>
        </w:rPr>
      </w:pPr>
      <w:r w:rsidRPr="00C52980">
        <w:rPr>
          <w:sz w:val="28"/>
          <w:szCs w:val="28"/>
        </w:rPr>
        <w:t xml:space="preserve">          При разработке основных направлений налоговой политики Администрации Ильинского сельсовета Ужурского района на 2024 – 2026 годы учитывались положения проекта Основных направлений налоговой политики Красноярского края  на трехлетний период. </w:t>
      </w:r>
    </w:p>
    <w:p w:rsidR="00C52980" w:rsidRPr="00C52980" w:rsidRDefault="00C52980" w:rsidP="00C52980">
      <w:pPr>
        <w:jc w:val="both"/>
        <w:rPr>
          <w:sz w:val="28"/>
          <w:szCs w:val="28"/>
        </w:rPr>
      </w:pPr>
      <w:r w:rsidRPr="00C52980">
        <w:rPr>
          <w:sz w:val="28"/>
          <w:szCs w:val="28"/>
        </w:rPr>
        <w:t xml:space="preserve">          За 2022 год и 9 месяцев 2023 года муниципальным образованием Ильинский сельсовет обеспечена преемственность реализуемой в крае налоговой политики, направленной  на  наращивание налогового потенциала, обеспечение необходимого уровня доходов и оптимизацию расходов бюджета Ильинского сельсовета. Основные направления налоговой политики Ильинского сельсовета, как и в предыдущие годы,  направлены  на повышения уровня собираемости налогов, сокращения недоимки, усиления налоговой дисциплины. </w:t>
      </w:r>
    </w:p>
    <w:p w:rsidR="00C52980" w:rsidRPr="00C52980" w:rsidRDefault="00C52980" w:rsidP="00C52980">
      <w:pPr>
        <w:tabs>
          <w:tab w:val="left" w:pos="709"/>
        </w:tabs>
        <w:jc w:val="both"/>
        <w:rPr>
          <w:rFonts w:eastAsia="Calibri"/>
          <w:bCs/>
          <w:color w:val="000000"/>
          <w:sz w:val="28"/>
          <w:szCs w:val="28"/>
        </w:rPr>
      </w:pPr>
      <w:r w:rsidRPr="00C52980">
        <w:rPr>
          <w:rFonts w:eastAsia="Calibri"/>
          <w:color w:val="000000"/>
          <w:sz w:val="28"/>
          <w:szCs w:val="28"/>
        </w:rPr>
        <w:t xml:space="preserve">        В предстоящем бюджетном цикле будет продолжена реализация </w:t>
      </w:r>
      <w:r w:rsidRPr="00C52980">
        <w:rPr>
          <w:rFonts w:eastAsia="Calibri"/>
          <w:bCs/>
          <w:color w:val="000000"/>
          <w:sz w:val="28"/>
          <w:szCs w:val="28"/>
        </w:rPr>
        <w:t xml:space="preserve">Плана мероприятий по росту доходов, оптимизации расходов </w:t>
      </w:r>
      <w:r w:rsidRPr="00C52980">
        <w:rPr>
          <w:rFonts w:eastAsia="Calibri"/>
          <w:bCs/>
          <w:color w:val="000000"/>
          <w:sz w:val="28"/>
          <w:szCs w:val="28"/>
        </w:rPr>
        <w:br/>
        <w:t xml:space="preserve">и совершенствованию </w:t>
      </w:r>
      <w:r w:rsidRPr="00C52980">
        <w:rPr>
          <w:color w:val="000000"/>
          <w:sz w:val="28"/>
          <w:szCs w:val="28"/>
        </w:rPr>
        <w:t>межбюджетных</w:t>
      </w:r>
      <w:r w:rsidRPr="00C52980">
        <w:rPr>
          <w:rFonts w:eastAsia="Calibri"/>
          <w:bCs/>
          <w:color w:val="000000"/>
          <w:sz w:val="28"/>
          <w:szCs w:val="28"/>
        </w:rPr>
        <w:t xml:space="preserve"> </w:t>
      </w:r>
      <w:r w:rsidRPr="00C52980">
        <w:rPr>
          <w:color w:val="000000"/>
          <w:sz w:val="28"/>
          <w:szCs w:val="28"/>
        </w:rPr>
        <w:t>отношений</w:t>
      </w:r>
      <w:r w:rsidRPr="00C52980">
        <w:rPr>
          <w:rFonts w:eastAsia="Calibri"/>
          <w:bCs/>
          <w:color w:val="000000"/>
          <w:sz w:val="28"/>
          <w:szCs w:val="28"/>
        </w:rPr>
        <w:t xml:space="preserve"> долговой политики </w:t>
      </w:r>
      <w:r w:rsidRPr="00C52980">
        <w:rPr>
          <w:color w:val="000000"/>
          <w:sz w:val="28"/>
          <w:szCs w:val="28"/>
        </w:rPr>
        <w:t>Ильинского сельсовета</w:t>
      </w:r>
      <w:r w:rsidRPr="00C52980">
        <w:rPr>
          <w:rFonts w:eastAsia="Calibri"/>
          <w:bCs/>
          <w:color w:val="000000"/>
          <w:sz w:val="28"/>
          <w:szCs w:val="28"/>
        </w:rPr>
        <w:t xml:space="preserve"> до 2025 года, утвержденного </w:t>
      </w:r>
      <w:r w:rsidRPr="00C52980">
        <w:rPr>
          <w:color w:val="000000"/>
          <w:sz w:val="28"/>
          <w:szCs w:val="28"/>
        </w:rPr>
        <w:t xml:space="preserve">Постановлением № 7 от 30.01.2023. </w:t>
      </w:r>
      <w:r w:rsidRPr="00C52980">
        <w:rPr>
          <w:rFonts w:eastAsia="Calibri"/>
          <w:color w:val="000000"/>
          <w:sz w:val="28"/>
          <w:szCs w:val="28"/>
        </w:rPr>
        <w:t xml:space="preserve">Мероприятия Плана направлены на повышение эффективности управления муниципальными финансами, изыскания внутренних резервов для финансирования всех принятых расходных обязательств. Информация о реализации Плана публикуется </w:t>
      </w:r>
      <w:r w:rsidRPr="00C52980">
        <w:rPr>
          <w:rFonts w:eastAsia="Calibri"/>
          <w:bCs/>
          <w:color w:val="000000"/>
          <w:sz w:val="28"/>
          <w:szCs w:val="28"/>
        </w:rPr>
        <w:t>на официальном сайте Ильинского сельсовета Ужурского района Красноярского края: http://</w:t>
      </w:r>
      <w:proofErr w:type="spellStart"/>
      <w:r w:rsidRPr="00C52980">
        <w:rPr>
          <w:rFonts w:eastAsia="Calibri"/>
          <w:bCs/>
          <w:color w:val="000000"/>
          <w:sz w:val="28"/>
          <w:szCs w:val="28"/>
          <w:lang w:val="en-US"/>
        </w:rPr>
        <w:t>ilinskij</w:t>
      </w:r>
      <w:proofErr w:type="spellEnd"/>
      <w:r w:rsidRPr="00C52980">
        <w:rPr>
          <w:rFonts w:eastAsia="Calibri"/>
          <w:bCs/>
          <w:color w:val="000000"/>
          <w:sz w:val="28"/>
          <w:szCs w:val="28"/>
        </w:rPr>
        <w:t>-</w:t>
      </w:r>
      <w:r w:rsidRPr="00C52980">
        <w:rPr>
          <w:rFonts w:eastAsia="Calibri"/>
          <w:bCs/>
          <w:color w:val="000000"/>
          <w:sz w:val="28"/>
          <w:szCs w:val="28"/>
          <w:lang w:val="en-US"/>
        </w:rPr>
        <w:t>r</w:t>
      </w:r>
      <w:r w:rsidRPr="00C52980">
        <w:rPr>
          <w:rFonts w:eastAsia="Calibri"/>
          <w:bCs/>
          <w:color w:val="000000"/>
          <w:sz w:val="28"/>
          <w:szCs w:val="28"/>
        </w:rPr>
        <w:t>04.</w:t>
      </w:r>
      <w:proofErr w:type="spellStart"/>
      <w:r w:rsidRPr="00C52980">
        <w:rPr>
          <w:rFonts w:eastAsia="Calibri"/>
          <w:bCs/>
          <w:color w:val="000000"/>
          <w:sz w:val="28"/>
          <w:szCs w:val="28"/>
          <w:lang w:val="en-US"/>
        </w:rPr>
        <w:t>gosweb</w:t>
      </w:r>
      <w:proofErr w:type="spellEnd"/>
      <w:r w:rsidRPr="00C52980">
        <w:rPr>
          <w:rFonts w:eastAsia="Calibri"/>
          <w:bCs/>
          <w:color w:val="000000"/>
          <w:sz w:val="28"/>
          <w:szCs w:val="28"/>
        </w:rPr>
        <w:t>.</w:t>
      </w:r>
      <w:proofErr w:type="spellStart"/>
      <w:r w:rsidRPr="00C52980">
        <w:rPr>
          <w:rFonts w:eastAsia="Calibri"/>
          <w:bCs/>
          <w:color w:val="000000"/>
          <w:sz w:val="28"/>
          <w:szCs w:val="28"/>
          <w:lang w:val="en-US"/>
        </w:rPr>
        <w:t>gosuslugi</w:t>
      </w:r>
      <w:proofErr w:type="spellEnd"/>
      <w:r w:rsidRPr="00C52980">
        <w:rPr>
          <w:rFonts w:eastAsia="Calibri"/>
          <w:bCs/>
          <w:color w:val="000000"/>
          <w:sz w:val="28"/>
          <w:szCs w:val="28"/>
        </w:rPr>
        <w:t>.</w:t>
      </w:r>
      <w:proofErr w:type="spellStart"/>
      <w:r w:rsidRPr="00C52980">
        <w:rPr>
          <w:rFonts w:eastAsia="Calibri"/>
          <w:bCs/>
          <w:color w:val="000000"/>
          <w:sz w:val="28"/>
          <w:szCs w:val="28"/>
        </w:rPr>
        <w:t>ru</w:t>
      </w:r>
      <w:proofErr w:type="spellEnd"/>
      <w:r w:rsidRPr="00C52980">
        <w:rPr>
          <w:rFonts w:eastAsia="Calibri"/>
          <w:bCs/>
          <w:color w:val="000000"/>
          <w:sz w:val="28"/>
          <w:szCs w:val="28"/>
        </w:rPr>
        <w:t>/.</w:t>
      </w:r>
    </w:p>
    <w:p w:rsidR="00C52980" w:rsidRPr="00C52980" w:rsidRDefault="00C52980" w:rsidP="00C52980">
      <w:pPr>
        <w:widowControl w:val="0"/>
        <w:tabs>
          <w:tab w:val="left" w:pos="709"/>
        </w:tabs>
        <w:autoSpaceDE w:val="0"/>
        <w:autoSpaceDN w:val="0"/>
        <w:adjustRightInd w:val="0"/>
        <w:jc w:val="both"/>
        <w:rPr>
          <w:color w:val="000000"/>
          <w:sz w:val="28"/>
          <w:szCs w:val="28"/>
        </w:rPr>
      </w:pPr>
      <w:r w:rsidRPr="00C52980">
        <w:rPr>
          <w:bCs/>
          <w:color w:val="000000"/>
          <w:sz w:val="28"/>
          <w:szCs w:val="28"/>
        </w:rPr>
        <w:t xml:space="preserve">      В результате реализации плана мероприятий по доходам органами местного самоуправления проведена следующая работа:</w:t>
      </w:r>
    </w:p>
    <w:p w:rsidR="00C52980" w:rsidRPr="00C52980" w:rsidRDefault="00C52980" w:rsidP="00C52980">
      <w:pPr>
        <w:ind w:firstLine="720"/>
        <w:jc w:val="both"/>
        <w:rPr>
          <w:color w:val="000000"/>
          <w:sz w:val="28"/>
          <w:szCs w:val="28"/>
        </w:rPr>
      </w:pPr>
      <w:r w:rsidRPr="00C52980">
        <w:rPr>
          <w:b/>
          <w:bCs/>
          <w:color w:val="000000"/>
          <w:sz w:val="28"/>
          <w:szCs w:val="28"/>
        </w:rPr>
        <w:t xml:space="preserve">           - за 9 месяцев 2023 года</w:t>
      </w:r>
    </w:p>
    <w:p w:rsidR="00C52980" w:rsidRPr="00C52980" w:rsidRDefault="00C52980" w:rsidP="00C52980">
      <w:pPr>
        <w:tabs>
          <w:tab w:val="left" w:pos="709"/>
        </w:tabs>
        <w:jc w:val="both"/>
        <w:rPr>
          <w:sz w:val="28"/>
          <w:szCs w:val="28"/>
        </w:rPr>
      </w:pPr>
      <w:r w:rsidRPr="00C52980">
        <w:rPr>
          <w:sz w:val="28"/>
          <w:szCs w:val="28"/>
        </w:rPr>
        <w:t xml:space="preserve">            - размещена информация на доске объявлений и ведется работа в телефонном режиме - напоминания о задолженности в 3 поселениях. </w:t>
      </w:r>
    </w:p>
    <w:p w:rsidR="00C52980" w:rsidRPr="00C52980" w:rsidRDefault="00C52980" w:rsidP="00C52980">
      <w:pPr>
        <w:ind w:firstLine="720"/>
        <w:jc w:val="both"/>
        <w:rPr>
          <w:sz w:val="28"/>
          <w:szCs w:val="28"/>
        </w:rPr>
      </w:pPr>
      <w:r w:rsidRPr="00C52980">
        <w:rPr>
          <w:sz w:val="28"/>
          <w:szCs w:val="28"/>
        </w:rPr>
        <w:t xml:space="preserve">   - внесен в систему ГМИС реестр муниципального имущества</w:t>
      </w:r>
    </w:p>
    <w:p w:rsidR="00C52980" w:rsidRPr="00C52980" w:rsidRDefault="00C52980" w:rsidP="00C52980">
      <w:pPr>
        <w:ind w:firstLine="720"/>
        <w:jc w:val="both"/>
        <w:rPr>
          <w:sz w:val="28"/>
          <w:szCs w:val="20"/>
        </w:rPr>
      </w:pPr>
      <w:r w:rsidRPr="00C52980">
        <w:rPr>
          <w:sz w:val="28"/>
          <w:szCs w:val="20"/>
        </w:rPr>
        <w:t xml:space="preserve">   - при личном обращении граждан разъясняем о способах получения уведомлений и оплаты налогов (оказываем помощь зайти в личный кабинет налогоплательщика)</w:t>
      </w:r>
    </w:p>
    <w:p w:rsidR="00C52980" w:rsidRPr="00C52980" w:rsidRDefault="00C52980" w:rsidP="00C52980">
      <w:pPr>
        <w:ind w:firstLine="720"/>
        <w:jc w:val="both"/>
        <w:rPr>
          <w:sz w:val="28"/>
          <w:szCs w:val="20"/>
        </w:rPr>
      </w:pPr>
      <w:r w:rsidRPr="00C52980">
        <w:rPr>
          <w:sz w:val="28"/>
          <w:szCs w:val="20"/>
        </w:rPr>
        <w:t xml:space="preserve">- проведена процедура торгов по приватизации имущества  </w:t>
      </w:r>
    </w:p>
    <w:p w:rsidR="00C52980" w:rsidRPr="00C52980" w:rsidRDefault="00C52980" w:rsidP="00C52980">
      <w:pPr>
        <w:jc w:val="both"/>
        <w:rPr>
          <w:sz w:val="28"/>
          <w:szCs w:val="28"/>
          <w:lang w:eastAsia="en-US"/>
        </w:rPr>
      </w:pPr>
      <w:r w:rsidRPr="00C52980">
        <w:rPr>
          <w:sz w:val="28"/>
          <w:szCs w:val="28"/>
          <w:lang w:eastAsia="en-US"/>
        </w:rPr>
        <w:t xml:space="preserve">      </w:t>
      </w:r>
      <w:proofErr w:type="gramStart"/>
      <w:r w:rsidRPr="00C52980">
        <w:rPr>
          <w:sz w:val="28"/>
          <w:szCs w:val="28"/>
          <w:lang w:eastAsia="en-US"/>
        </w:rPr>
        <w:t xml:space="preserve">Формирование доходов местного бюджета произведено в соответствии с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№82н) и  </w:t>
      </w:r>
      <w:r w:rsidRPr="00C52980">
        <w:rPr>
          <w:rFonts w:eastAsia="Calibri" w:cs="Calibri"/>
          <w:sz w:val="28"/>
          <w:szCs w:val="28"/>
          <w:lang w:eastAsia="en-US"/>
        </w:rPr>
        <w:t xml:space="preserve">от 01.06.2023 № 80н «Об утверждении </w:t>
      </w:r>
      <w:r w:rsidRPr="00C52980">
        <w:rPr>
          <w:rFonts w:eastAsia="Calibri" w:cs="Calibri"/>
          <w:sz w:val="28"/>
          <w:szCs w:val="28"/>
          <w:lang w:eastAsia="en-US"/>
        </w:rPr>
        <w:lastRenderedPageBreak/>
        <w:t>кодов (перечней кодов) бюджетной классификации Российской Федерации на 2024 год (на 2024 год и на плановый период 2025 и 2026</w:t>
      </w:r>
      <w:proofErr w:type="gramEnd"/>
      <w:r w:rsidRPr="00C52980">
        <w:rPr>
          <w:rFonts w:eastAsia="Calibri" w:cs="Calibri"/>
          <w:sz w:val="28"/>
          <w:szCs w:val="28"/>
          <w:lang w:eastAsia="en-US"/>
        </w:rPr>
        <w:t xml:space="preserve"> годов)» (далее - Приказ № 80н)</w:t>
      </w:r>
      <w:proofErr w:type="gramStart"/>
      <w:r w:rsidRPr="00C52980">
        <w:rPr>
          <w:sz w:val="28"/>
          <w:szCs w:val="28"/>
          <w:lang w:eastAsia="en-US"/>
        </w:rPr>
        <w:t xml:space="preserve"> .</w:t>
      </w:r>
      <w:proofErr w:type="gramEnd"/>
      <w:r w:rsidRPr="00C52980">
        <w:rPr>
          <w:sz w:val="28"/>
          <w:szCs w:val="28"/>
          <w:lang w:eastAsia="en-US"/>
        </w:rPr>
        <w:t xml:space="preserve">     </w:t>
      </w:r>
    </w:p>
    <w:p w:rsidR="00C52980" w:rsidRPr="00C52980" w:rsidRDefault="00C52980" w:rsidP="00C52980">
      <w:pPr>
        <w:ind w:firstLine="720"/>
        <w:jc w:val="both"/>
        <w:rPr>
          <w:rFonts w:eastAsia="Calibri" w:cs="Calibri"/>
          <w:sz w:val="28"/>
          <w:szCs w:val="28"/>
          <w:lang w:eastAsia="en-US"/>
        </w:rPr>
      </w:pPr>
      <w:r w:rsidRPr="00C52980">
        <w:rPr>
          <w:sz w:val="28"/>
          <w:szCs w:val="28"/>
          <w:lang w:eastAsia="en-US"/>
        </w:rPr>
        <w:t xml:space="preserve"> При определении бюджетных назначений бюджета Ильинского сельсовета по отдельным доходным источникам учтено следующее:</w:t>
      </w:r>
    </w:p>
    <w:p w:rsidR="00C52980" w:rsidRPr="00C52980" w:rsidRDefault="00C52980" w:rsidP="00C52980">
      <w:pPr>
        <w:tabs>
          <w:tab w:val="left" w:pos="709"/>
        </w:tabs>
        <w:jc w:val="both"/>
        <w:rPr>
          <w:sz w:val="28"/>
          <w:szCs w:val="28"/>
        </w:rPr>
      </w:pPr>
    </w:p>
    <w:p w:rsidR="00C52980" w:rsidRPr="00C52980" w:rsidRDefault="00C52980" w:rsidP="00C52980">
      <w:pPr>
        <w:jc w:val="center"/>
        <w:rPr>
          <w:b/>
          <w:sz w:val="28"/>
          <w:szCs w:val="28"/>
        </w:rPr>
      </w:pPr>
      <w:r w:rsidRPr="00C52980">
        <w:rPr>
          <w:sz w:val="28"/>
          <w:szCs w:val="28"/>
        </w:rPr>
        <w:t>1.</w:t>
      </w:r>
      <w:r w:rsidRPr="00C52980">
        <w:rPr>
          <w:b/>
          <w:sz w:val="28"/>
          <w:szCs w:val="28"/>
        </w:rPr>
        <w:t>Налог на доходы физических лиц</w:t>
      </w:r>
    </w:p>
    <w:p w:rsidR="00C52980" w:rsidRPr="00C52980" w:rsidRDefault="00C52980" w:rsidP="00C52980">
      <w:pPr>
        <w:ind w:left="708"/>
        <w:contextualSpacing/>
        <w:jc w:val="both"/>
        <w:rPr>
          <w:sz w:val="28"/>
          <w:szCs w:val="28"/>
        </w:rPr>
      </w:pPr>
    </w:p>
    <w:p w:rsidR="00C52980" w:rsidRPr="00C52980" w:rsidRDefault="00C52980" w:rsidP="00C52980">
      <w:pPr>
        <w:tabs>
          <w:tab w:val="left" w:pos="709"/>
        </w:tabs>
        <w:jc w:val="both"/>
        <w:rPr>
          <w:sz w:val="28"/>
          <w:szCs w:val="28"/>
        </w:rPr>
      </w:pPr>
      <w:r w:rsidRPr="00C52980">
        <w:rPr>
          <w:sz w:val="28"/>
          <w:szCs w:val="28"/>
        </w:rPr>
        <w:t xml:space="preserve">           Сумма налога на доходы физических лиц запланирована исходя из оценки ожидаемого исполнения 2023 года с учетом:</w:t>
      </w:r>
    </w:p>
    <w:p w:rsidR="00C52980" w:rsidRPr="00C52980" w:rsidRDefault="00C52980" w:rsidP="00C52980">
      <w:pPr>
        <w:jc w:val="both"/>
        <w:rPr>
          <w:sz w:val="28"/>
          <w:szCs w:val="28"/>
        </w:rPr>
      </w:pPr>
      <w:r w:rsidRPr="00C52980">
        <w:rPr>
          <w:sz w:val="28"/>
          <w:szCs w:val="28"/>
        </w:rPr>
        <w:t xml:space="preserve">          - показателей Прогноза СЭР;</w:t>
      </w:r>
    </w:p>
    <w:p w:rsidR="00C52980" w:rsidRPr="00C52980" w:rsidRDefault="00C52980" w:rsidP="00C52980">
      <w:pPr>
        <w:jc w:val="both"/>
        <w:rPr>
          <w:sz w:val="28"/>
          <w:szCs w:val="28"/>
        </w:rPr>
      </w:pPr>
      <w:r w:rsidRPr="00C52980">
        <w:rPr>
          <w:sz w:val="28"/>
          <w:szCs w:val="28"/>
        </w:rPr>
        <w:t xml:space="preserve">          - отчета </w:t>
      </w:r>
      <w:proofErr w:type="gramStart"/>
      <w:r w:rsidRPr="00C52980">
        <w:rPr>
          <w:sz w:val="28"/>
          <w:szCs w:val="28"/>
        </w:rPr>
        <w:t>МРИ</w:t>
      </w:r>
      <w:proofErr w:type="gramEnd"/>
      <w:r w:rsidRPr="00C52980">
        <w:rPr>
          <w:sz w:val="28"/>
          <w:szCs w:val="28"/>
        </w:rPr>
        <w:t xml:space="preserve"> ФНС России № 10 по Красноярскому краю по форме 5-НДФЛ за 2022 год «О налоговой базе и структуре начислений по налогу на доходы физических лиц»;</w:t>
      </w:r>
    </w:p>
    <w:p w:rsidR="00C52980" w:rsidRPr="00C52980" w:rsidRDefault="00C52980" w:rsidP="00C52980">
      <w:pPr>
        <w:jc w:val="both"/>
        <w:rPr>
          <w:sz w:val="28"/>
          <w:szCs w:val="28"/>
        </w:rPr>
      </w:pPr>
      <w:r w:rsidRPr="00C52980">
        <w:rPr>
          <w:sz w:val="28"/>
          <w:szCs w:val="28"/>
        </w:rPr>
        <w:t xml:space="preserve">          - информации </w:t>
      </w:r>
      <w:proofErr w:type="gramStart"/>
      <w:r w:rsidRPr="00C52980">
        <w:rPr>
          <w:sz w:val="28"/>
          <w:szCs w:val="28"/>
        </w:rPr>
        <w:t>МРИ</w:t>
      </w:r>
      <w:proofErr w:type="gramEnd"/>
      <w:r w:rsidRPr="00C52980">
        <w:rPr>
          <w:sz w:val="28"/>
          <w:szCs w:val="28"/>
        </w:rPr>
        <w:t xml:space="preserve"> ФНС России №10 по Красноярскому краю, приказ № 65н;</w:t>
      </w:r>
    </w:p>
    <w:p w:rsidR="00C52980" w:rsidRPr="00C52980" w:rsidRDefault="00C52980" w:rsidP="00C52980">
      <w:pPr>
        <w:tabs>
          <w:tab w:val="left" w:pos="567"/>
          <w:tab w:val="left" w:pos="709"/>
        </w:tabs>
        <w:jc w:val="both"/>
        <w:rPr>
          <w:sz w:val="28"/>
          <w:szCs w:val="28"/>
        </w:rPr>
      </w:pPr>
      <w:r w:rsidRPr="00C52980">
        <w:rPr>
          <w:sz w:val="28"/>
          <w:szCs w:val="28"/>
        </w:rPr>
        <w:t xml:space="preserve">          Сумма налога на доходы физических лиц, определена в соответствии с действующим налоговым и бюджетным законодательством с учетом принятых на краевом и федеральном уровне решений в части повышения заработной платы работникам бюджетной сферы.</w:t>
      </w:r>
    </w:p>
    <w:p w:rsidR="00C52980" w:rsidRPr="00C52980" w:rsidRDefault="00C52980" w:rsidP="00C52980">
      <w:pPr>
        <w:widowControl w:val="0"/>
        <w:tabs>
          <w:tab w:val="left" w:pos="1310"/>
          <w:tab w:val="left" w:pos="1718"/>
        </w:tabs>
        <w:ind w:firstLine="400"/>
        <w:jc w:val="both"/>
        <w:rPr>
          <w:rFonts w:eastAsia="Calibri"/>
          <w:sz w:val="28"/>
          <w:szCs w:val="28"/>
        </w:rPr>
      </w:pPr>
      <w:r w:rsidRPr="00C52980">
        <w:rPr>
          <w:rFonts w:eastAsia="Calibri"/>
          <w:sz w:val="28"/>
          <w:szCs w:val="28"/>
        </w:rPr>
        <w:t xml:space="preserve">     Прогноз поступления </w:t>
      </w:r>
      <w:r w:rsidRPr="00C52980">
        <w:rPr>
          <w:rFonts w:eastAsia="Calibri"/>
          <w:iCs/>
          <w:sz w:val="28"/>
          <w:szCs w:val="28"/>
        </w:rPr>
        <w:t>налога на доходы физических лиц с доходов, источником которых является налоговый агент</w:t>
      </w:r>
      <w:r w:rsidRPr="00C52980">
        <w:rPr>
          <w:rFonts w:eastAsia="Calibri"/>
          <w:sz w:val="28"/>
          <w:szCs w:val="28"/>
        </w:rPr>
        <w:t xml:space="preserve"> (подстатья 101 02010), на 2024-2026 годы определен исходя из оценки исполнения 2023 года и темпов прироста, (без учета доходов физических лиц, превышающих 5 </w:t>
      </w:r>
      <w:proofErr w:type="gramStart"/>
      <w:r w:rsidRPr="00C52980">
        <w:rPr>
          <w:rFonts w:eastAsia="Calibri"/>
          <w:sz w:val="28"/>
          <w:szCs w:val="28"/>
        </w:rPr>
        <w:t>млн</w:t>
      </w:r>
      <w:proofErr w:type="gramEnd"/>
      <w:r w:rsidRPr="00C52980">
        <w:rPr>
          <w:rFonts w:eastAsia="Calibri"/>
          <w:sz w:val="28"/>
          <w:szCs w:val="28"/>
        </w:rPr>
        <w:t xml:space="preserve"> рублей в год). Другие доходы физических лиц (подстатьи 101 02020, 101 102030) определены исходя из оценки 2023 года (без учета поступлений разового характера) с учетом увеличения на среднегодовой индекс потребительских цен ежегодно. </w:t>
      </w:r>
    </w:p>
    <w:p w:rsidR="00C52980" w:rsidRPr="00C52980" w:rsidRDefault="00C52980" w:rsidP="00C52980">
      <w:pPr>
        <w:widowControl w:val="0"/>
        <w:tabs>
          <w:tab w:val="left" w:pos="1310"/>
          <w:tab w:val="left" w:pos="1718"/>
        </w:tabs>
        <w:ind w:firstLine="400"/>
        <w:jc w:val="both"/>
        <w:rPr>
          <w:rFonts w:eastAsia="Calibri"/>
          <w:sz w:val="28"/>
          <w:szCs w:val="28"/>
        </w:rPr>
      </w:pPr>
      <w:r w:rsidRPr="00C52980">
        <w:rPr>
          <w:sz w:val="28"/>
        </w:rPr>
        <w:t xml:space="preserve">      П</w:t>
      </w:r>
      <w:r w:rsidRPr="00C52980">
        <w:rPr>
          <w:color w:val="000000"/>
          <w:sz w:val="28"/>
          <w:szCs w:val="28"/>
        </w:rPr>
        <w:t xml:space="preserve">оступление налога  на 2023 год прогнозируется в сумме 322,0 тыс. рублей, на 2025-2026 годы в суммах 383,0 тыс. рублей и 394,0 тыс. рублей соответственно, с учетом ежегодного увеличения налоговой базы на среднегодовой индекс потребительских цен. </w:t>
      </w:r>
      <w:r w:rsidRPr="00C52980">
        <w:rPr>
          <w:sz w:val="28"/>
          <w:szCs w:val="28"/>
        </w:rPr>
        <w:t xml:space="preserve">   Прогноз поступления налога на доходы физических лиц определен с учетом норматива отчислений  в   бюджет поселения в размере 2% собираемость налога, </w:t>
      </w:r>
      <w:r w:rsidRPr="00C52980">
        <w:rPr>
          <w:sz w:val="28"/>
          <w:szCs w:val="20"/>
        </w:rPr>
        <w:t>а также  предусмотрено погашение недоимки,</w:t>
      </w:r>
      <w:r w:rsidRPr="00C52980">
        <w:rPr>
          <w:sz w:val="28"/>
          <w:szCs w:val="28"/>
        </w:rPr>
        <w:t xml:space="preserve"> собираемость налога: в 2024 году в размере  99% , в 2025 году - 99%, в 2026 году - 99,5%.</w:t>
      </w:r>
    </w:p>
    <w:p w:rsidR="00C52980" w:rsidRPr="00C52980" w:rsidRDefault="00C52980" w:rsidP="00C52980">
      <w:pPr>
        <w:tabs>
          <w:tab w:val="left" w:pos="567"/>
          <w:tab w:val="left" w:pos="709"/>
        </w:tabs>
        <w:ind w:firstLine="720"/>
        <w:jc w:val="both"/>
        <w:rPr>
          <w:color w:val="000000"/>
          <w:sz w:val="28"/>
          <w:szCs w:val="28"/>
        </w:rPr>
      </w:pPr>
    </w:p>
    <w:p w:rsidR="00C52980" w:rsidRPr="00C52980" w:rsidRDefault="00C52980" w:rsidP="00C52980">
      <w:pPr>
        <w:numPr>
          <w:ilvl w:val="0"/>
          <w:numId w:val="2"/>
        </w:numPr>
        <w:ind w:left="1068"/>
        <w:contextualSpacing/>
        <w:jc w:val="center"/>
        <w:rPr>
          <w:b/>
          <w:sz w:val="28"/>
          <w:szCs w:val="28"/>
        </w:rPr>
      </w:pPr>
      <w:r w:rsidRPr="00C52980">
        <w:rPr>
          <w:b/>
          <w:sz w:val="28"/>
          <w:szCs w:val="28"/>
        </w:rPr>
        <w:t>Акцизы по подакцизным товарам (продукции), производимым на территории Российской Федерации</w:t>
      </w:r>
    </w:p>
    <w:p w:rsidR="00C52980" w:rsidRPr="00C52980" w:rsidRDefault="00C52980" w:rsidP="00C52980">
      <w:pPr>
        <w:widowControl w:val="0"/>
        <w:tabs>
          <w:tab w:val="left" w:pos="142"/>
          <w:tab w:val="left" w:pos="709"/>
        </w:tabs>
        <w:autoSpaceDE w:val="0"/>
        <w:autoSpaceDN w:val="0"/>
        <w:adjustRightInd w:val="0"/>
        <w:ind w:left="1068"/>
        <w:jc w:val="both"/>
        <w:rPr>
          <w:sz w:val="28"/>
          <w:szCs w:val="20"/>
        </w:rPr>
      </w:pPr>
    </w:p>
    <w:p w:rsidR="00C52980" w:rsidRPr="00C52980" w:rsidRDefault="00C52980" w:rsidP="00C52980">
      <w:pPr>
        <w:widowControl w:val="0"/>
        <w:tabs>
          <w:tab w:val="left" w:pos="142"/>
          <w:tab w:val="left" w:pos="709"/>
        </w:tabs>
        <w:autoSpaceDE w:val="0"/>
        <w:autoSpaceDN w:val="0"/>
        <w:adjustRightInd w:val="0"/>
        <w:jc w:val="both"/>
        <w:rPr>
          <w:sz w:val="28"/>
          <w:szCs w:val="28"/>
        </w:rPr>
      </w:pPr>
      <w:r w:rsidRPr="00C52980">
        <w:rPr>
          <w:sz w:val="28"/>
          <w:szCs w:val="20"/>
        </w:rPr>
        <w:t xml:space="preserve">      </w:t>
      </w:r>
      <w:proofErr w:type="gramStart"/>
      <w:r w:rsidRPr="00C52980">
        <w:rPr>
          <w:sz w:val="28"/>
          <w:szCs w:val="28"/>
        </w:rPr>
        <w:t>Исходя из сумм, учтенных в проекте решения о районном бюджете «О районном бюджете на 2023 год и плановый период 2024-2025 годов»,</w:t>
      </w:r>
      <w:r w:rsidRPr="00C52980">
        <w:rPr>
          <w:sz w:val="28"/>
          <w:szCs w:val="20"/>
        </w:rPr>
        <w:t xml:space="preserve"> п</w:t>
      </w:r>
      <w:r w:rsidRPr="00C52980">
        <w:rPr>
          <w:sz w:val="28"/>
          <w:szCs w:val="28"/>
        </w:rPr>
        <w:t>рогноз поступления   в бюджеты  сельских поселений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C52980">
        <w:rPr>
          <w:sz w:val="28"/>
          <w:szCs w:val="28"/>
        </w:rPr>
        <w:t>инжекторных</w:t>
      </w:r>
      <w:proofErr w:type="spellEnd"/>
      <w:r w:rsidRPr="00C52980">
        <w:rPr>
          <w:sz w:val="28"/>
          <w:szCs w:val="28"/>
        </w:rPr>
        <w:t xml:space="preserve">)  </w:t>
      </w:r>
      <w:r w:rsidRPr="00C52980">
        <w:rPr>
          <w:sz w:val="28"/>
          <w:szCs w:val="28"/>
        </w:rPr>
        <w:lastRenderedPageBreak/>
        <w:t>двигателей, подлежащих распределению между бюджетом субъекта Российской Федерации и местными бюджетами с учетом установленных</w:t>
      </w:r>
      <w:proofErr w:type="gramEnd"/>
      <w:r w:rsidRPr="00C52980">
        <w:rPr>
          <w:sz w:val="28"/>
          <w:szCs w:val="28"/>
        </w:rPr>
        <w:t xml:space="preserve"> дифференцированных нормативов отчислений в размере 20%, </w:t>
      </w:r>
      <w:proofErr w:type="gramStart"/>
      <w:r w:rsidRPr="00C52980">
        <w:rPr>
          <w:sz w:val="28"/>
          <w:szCs w:val="28"/>
        </w:rPr>
        <w:t>приведен</w:t>
      </w:r>
      <w:proofErr w:type="gramEnd"/>
      <w:r w:rsidRPr="00C52980">
        <w:rPr>
          <w:sz w:val="28"/>
          <w:szCs w:val="28"/>
        </w:rPr>
        <w:t xml:space="preserve"> в таблице по подстатьям бюджетной классификации:</w:t>
      </w:r>
    </w:p>
    <w:p w:rsidR="00C52980" w:rsidRPr="00C52980" w:rsidRDefault="00C52980" w:rsidP="00C52980">
      <w:pPr>
        <w:widowControl w:val="0"/>
        <w:tabs>
          <w:tab w:val="left" w:pos="142"/>
          <w:tab w:val="left" w:pos="709"/>
        </w:tabs>
        <w:autoSpaceDE w:val="0"/>
        <w:autoSpaceDN w:val="0"/>
        <w:adjustRightInd w:val="0"/>
        <w:ind w:firstLine="720"/>
        <w:jc w:val="both"/>
        <w:rPr>
          <w:sz w:val="28"/>
          <w:szCs w:val="28"/>
        </w:rPr>
      </w:pPr>
    </w:p>
    <w:p w:rsidR="00C52980" w:rsidRPr="00C52980" w:rsidRDefault="00C52980" w:rsidP="00C52980">
      <w:pPr>
        <w:ind w:firstLine="720"/>
        <w:jc w:val="right"/>
        <w:rPr>
          <w:sz w:val="28"/>
          <w:szCs w:val="28"/>
        </w:rPr>
      </w:pPr>
      <w:r w:rsidRPr="00C52980">
        <w:rPr>
          <w:sz w:val="28"/>
          <w:szCs w:val="28"/>
        </w:rPr>
        <w:t xml:space="preserve"> (тыс. руб.)</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684"/>
        <w:gridCol w:w="992"/>
        <w:gridCol w:w="992"/>
        <w:gridCol w:w="992"/>
      </w:tblGrid>
      <w:tr w:rsidR="00C52980" w:rsidRPr="00C52980" w:rsidTr="00C52980">
        <w:trPr>
          <w:trHeight w:val="417"/>
        </w:trPr>
        <w:tc>
          <w:tcPr>
            <w:tcW w:w="2835" w:type="dxa"/>
            <w:tcBorders>
              <w:top w:val="single" w:sz="4" w:space="0" w:color="auto"/>
              <w:left w:val="single" w:sz="4" w:space="0" w:color="auto"/>
              <w:bottom w:val="single" w:sz="4" w:space="0" w:color="auto"/>
              <w:right w:val="single" w:sz="4" w:space="0" w:color="auto"/>
            </w:tcBorders>
            <w:hideMark/>
          </w:tcPr>
          <w:p w:rsidR="00C52980" w:rsidRPr="00C52980" w:rsidRDefault="00C52980" w:rsidP="00C52980">
            <w:pPr>
              <w:ind w:firstLine="720"/>
              <w:jc w:val="both"/>
            </w:pPr>
            <w:r w:rsidRPr="00C52980">
              <w:rPr>
                <w:szCs w:val="20"/>
              </w:rPr>
              <w:t>Код</w:t>
            </w:r>
          </w:p>
        </w:tc>
        <w:tc>
          <w:tcPr>
            <w:tcW w:w="3684" w:type="dxa"/>
            <w:tcBorders>
              <w:top w:val="single" w:sz="4" w:space="0" w:color="auto"/>
              <w:left w:val="single" w:sz="4" w:space="0" w:color="auto"/>
              <w:bottom w:val="single" w:sz="4" w:space="0" w:color="auto"/>
              <w:right w:val="single" w:sz="4" w:space="0" w:color="auto"/>
            </w:tcBorders>
            <w:hideMark/>
          </w:tcPr>
          <w:p w:rsidR="00C52980" w:rsidRPr="00C52980" w:rsidRDefault="00C52980" w:rsidP="00C52980">
            <w:pPr>
              <w:ind w:firstLine="720"/>
              <w:jc w:val="both"/>
            </w:pPr>
            <w:r w:rsidRPr="00C52980">
              <w:rPr>
                <w:szCs w:val="20"/>
              </w:rPr>
              <w:t>Наименование</w:t>
            </w:r>
          </w:p>
        </w:tc>
        <w:tc>
          <w:tcPr>
            <w:tcW w:w="992" w:type="dxa"/>
            <w:tcBorders>
              <w:top w:val="single" w:sz="4" w:space="0" w:color="auto"/>
              <w:left w:val="single" w:sz="4" w:space="0" w:color="auto"/>
              <w:bottom w:val="single" w:sz="4" w:space="0" w:color="auto"/>
              <w:right w:val="single" w:sz="4" w:space="0" w:color="auto"/>
            </w:tcBorders>
            <w:hideMark/>
          </w:tcPr>
          <w:p w:rsidR="00C52980" w:rsidRPr="00C52980" w:rsidRDefault="00C52980" w:rsidP="00C52980">
            <w:pPr>
              <w:jc w:val="both"/>
            </w:pPr>
            <w:r w:rsidRPr="00C52980">
              <w:rPr>
                <w:szCs w:val="20"/>
              </w:rPr>
              <w:t>2024г.</w:t>
            </w:r>
          </w:p>
        </w:tc>
        <w:tc>
          <w:tcPr>
            <w:tcW w:w="992" w:type="dxa"/>
            <w:tcBorders>
              <w:top w:val="single" w:sz="4" w:space="0" w:color="auto"/>
              <w:left w:val="single" w:sz="4" w:space="0" w:color="auto"/>
              <w:bottom w:val="single" w:sz="4" w:space="0" w:color="auto"/>
              <w:right w:val="single" w:sz="4" w:space="0" w:color="auto"/>
            </w:tcBorders>
            <w:hideMark/>
          </w:tcPr>
          <w:p w:rsidR="00C52980" w:rsidRPr="00C52980" w:rsidRDefault="00C52980" w:rsidP="00C52980">
            <w:pPr>
              <w:jc w:val="both"/>
            </w:pPr>
            <w:r w:rsidRPr="00C52980">
              <w:rPr>
                <w:szCs w:val="20"/>
              </w:rPr>
              <w:t>2025г</w:t>
            </w:r>
          </w:p>
        </w:tc>
        <w:tc>
          <w:tcPr>
            <w:tcW w:w="992" w:type="dxa"/>
            <w:tcBorders>
              <w:top w:val="single" w:sz="4" w:space="0" w:color="auto"/>
              <w:left w:val="single" w:sz="4" w:space="0" w:color="auto"/>
              <w:bottom w:val="single" w:sz="4" w:space="0" w:color="auto"/>
              <w:right w:val="single" w:sz="4" w:space="0" w:color="auto"/>
            </w:tcBorders>
            <w:hideMark/>
          </w:tcPr>
          <w:p w:rsidR="00C52980" w:rsidRPr="00C52980" w:rsidRDefault="00C52980" w:rsidP="00C52980">
            <w:pPr>
              <w:jc w:val="both"/>
            </w:pPr>
            <w:r w:rsidRPr="00C52980">
              <w:rPr>
                <w:szCs w:val="20"/>
              </w:rPr>
              <w:t>2026г</w:t>
            </w:r>
          </w:p>
        </w:tc>
      </w:tr>
      <w:tr w:rsidR="00C52980" w:rsidRPr="00C52980" w:rsidTr="00C52980">
        <w:trPr>
          <w:trHeight w:val="1490"/>
        </w:trPr>
        <w:tc>
          <w:tcPr>
            <w:tcW w:w="2835" w:type="dxa"/>
            <w:tcBorders>
              <w:top w:val="single" w:sz="4" w:space="0" w:color="auto"/>
              <w:left w:val="single" w:sz="4" w:space="0" w:color="auto"/>
              <w:bottom w:val="single" w:sz="4" w:space="0" w:color="auto"/>
              <w:right w:val="single" w:sz="4" w:space="0" w:color="auto"/>
            </w:tcBorders>
          </w:tcPr>
          <w:p w:rsidR="00C52980" w:rsidRPr="00C52980" w:rsidRDefault="00C52980" w:rsidP="00C52980">
            <w:pPr>
              <w:ind w:firstLine="720"/>
              <w:jc w:val="both"/>
            </w:pPr>
          </w:p>
          <w:p w:rsidR="00C52980" w:rsidRPr="00C52980" w:rsidRDefault="00C52980" w:rsidP="00C52980">
            <w:pPr>
              <w:jc w:val="both"/>
              <w:rPr>
                <w:b/>
              </w:rPr>
            </w:pPr>
            <w:r w:rsidRPr="00C52980">
              <w:rPr>
                <w:szCs w:val="20"/>
                <w:lang w:val="en-US"/>
              </w:rPr>
              <w:t>000</w:t>
            </w:r>
            <w:r w:rsidRPr="00C52980">
              <w:rPr>
                <w:szCs w:val="20"/>
              </w:rPr>
              <w:t>103022031010000110</w:t>
            </w:r>
          </w:p>
        </w:tc>
        <w:tc>
          <w:tcPr>
            <w:tcW w:w="3684" w:type="dxa"/>
            <w:tcBorders>
              <w:top w:val="single" w:sz="4" w:space="0" w:color="auto"/>
              <w:left w:val="single" w:sz="4" w:space="0" w:color="auto"/>
              <w:bottom w:val="single" w:sz="4" w:space="0" w:color="auto"/>
              <w:right w:val="single" w:sz="4" w:space="0" w:color="auto"/>
            </w:tcBorders>
            <w:hideMark/>
          </w:tcPr>
          <w:p w:rsidR="00C52980" w:rsidRPr="00C52980" w:rsidRDefault="00C52980" w:rsidP="00C52980">
            <w:pPr>
              <w:jc w:val="both"/>
              <w:rPr>
                <w:b/>
              </w:rPr>
            </w:pPr>
            <w:r w:rsidRPr="00C52980">
              <w:rPr>
                <w:szCs w:val="20"/>
              </w:rPr>
              <w:t>Доходы от уплаты акцизов на дизельное топливо, подлежащие распределению между бюджета ми субъектов РФ и местными бюджетами с учетом установленных дифференцированных нормативов отчислений в местные бюджеты</w:t>
            </w:r>
          </w:p>
        </w:tc>
        <w:tc>
          <w:tcPr>
            <w:tcW w:w="992" w:type="dxa"/>
            <w:tcBorders>
              <w:top w:val="single" w:sz="4" w:space="0" w:color="auto"/>
              <w:left w:val="single" w:sz="4" w:space="0" w:color="auto"/>
              <w:bottom w:val="single" w:sz="4" w:space="0" w:color="auto"/>
              <w:right w:val="single" w:sz="4" w:space="0" w:color="auto"/>
            </w:tcBorders>
          </w:tcPr>
          <w:p w:rsidR="00C52980" w:rsidRPr="00C52980" w:rsidRDefault="00C52980" w:rsidP="00C52980">
            <w:pPr>
              <w:ind w:firstLine="720"/>
              <w:jc w:val="center"/>
            </w:pPr>
          </w:p>
          <w:p w:rsidR="00C52980" w:rsidRPr="00C52980" w:rsidRDefault="00C52980" w:rsidP="00C52980">
            <w:pPr>
              <w:jc w:val="both"/>
            </w:pPr>
            <w:r w:rsidRPr="00C52980">
              <w:rPr>
                <w:szCs w:val="20"/>
              </w:rPr>
              <w:t>255,8</w:t>
            </w:r>
          </w:p>
        </w:tc>
        <w:tc>
          <w:tcPr>
            <w:tcW w:w="992" w:type="dxa"/>
            <w:tcBorders>
              <w:top w:val="single" w:sz="4" w:space="0" w:color="auto"/>
              <w:left w:val="single" w:sz="4" w:space="0" w:color="auto"/>
              <w:bottom w:val="single" w:sz="4" w:space="0" w:color="auto"/>
              <w:right w:val="single" w:sz="4" w:space="0" w:color="auto"/>
            </w:tcBorders>
          </w:tcPr>
          <w:p w:rsidR="00C52980" w:rsidRPr="00C52980" w:rsidRDefault="00C52980" w:rsidP="00C52980">
            <w:pPr>
              <w:ind w:firstLine="720"/>
              <w:jc w:val="center"/>
            </w:pPr>
          </w:p>
          <w:p w:rsidR="00C52980" w:rsidRPr="00C52980" w:rsidRDefault="00C52980" w:rsidP="00C52980">
            <w:pPr>
              <w:jc w:val="both"/>
            </w:pPr>
            <w:r w:rsidRPr="00C52980">
              <w:rPr>
                <w:szCs w:val="20"/>
              </w:rPr>
              <w:t>218,7</w:t>
            </w:r>
          </w:p>
        </w:tc>
        <w:tc>
          <w:tcPr>
            <w:tcW w:w="992" w:type="dxa"/>
            <w:tcBorders>
              <w:top w:val="single" w:sz="4" w:space="0" w:color="auto"/>
              <w:left w:val="single" w:sz="4" w:space="0" w:color="auto"/>
              <w:bottom w:val="single" w:sz="4" w:space="0" w:color="auto"/>
              <w:right w:val="single" w:sz="4" w:space="0" w:color="auto"/>
            </w:tcBorders>
          </w:tcPr>
          <w:p w:rsidR="00C52980" w:rsidRPr="00C52980" w:rsidRDefault="00C52980" w:rsidP="00C52980">
            <w:pPr>
              <w:ind w:firstLine="720"/>
              <w:jc w:val="center"/>
            </w:pPr>
          </w:p>
          <w:p w:rsidR="00C52980" w:rsidRPr="00C52980" w:rsidRDefault="00C52980" w:rsidP="00C52980">
            <w:pPr>
              <w:jc w:val="both"/>
            </w:pPr>
            <w:r w:rsidRPr="00C52980">
              <w:rPr>
                <w:szCs w:val="20"/>
              </w:rPr>
              <w:t>217,4</w:t>
            </w:r>
          </w:p>
        </w:tc>
      </w:tr>
      <w:tr w:rsidR="00C52980" w:rsidRPr="00C52980" w:rsidTr="00C52980">
        <w:trPr>
          <w:trHeight w:val="580"/>
        </w:trPr>
        <w:tc>
          <w:tcPr>
            <w:tcW w:w="2835" w:type="dxa"/>
            <w:tcBorders>
              <w:top w:val="single" w:sz="4" w:space="0" w:color="auto"/>
              <w:left w:val="single" w:sz="4" w:space="0" w:color="auto"/>
              <w:bottom w:val="single" w:sz="4" w:space="0" w:color="auto"/>
              <w:right w:val="single" w:sz="4" w:space="0" w:color="auto"/>
            </w:tcBorders>
          </w:tcPr>
          <w:p w:rsidR="00C52980" w:rsidRPr="00C52980" w:rsidRDefault="00C52980" w:rsidP="00C52980">
            <w:pPr>
              <w:ind w:firstLine="720"/>
              <w:jc w:val="both"/>
            </w:pPr>
          </w:p>
          <w:p w:rsidR="00C52980" w:rsidRPr="00C52980" w:rsidRDefault="00C52980" w:rsidP="00C52980">
            <w:pPr>
              <w:jc w:val="both"/>
            </w:pPr>
            <w:r w:rsidRPr="00C52980">
              <w:rPr>
                <w:szCs w:val="20"/>
                <w:lang w:val="en-US"/>
              </w:rPr>
              <w:t>000</w:t>
            </w:r>
            <w:r w:rsidRPr="00C52980">
              <w:rPr>
                <w:szCs w:val="20"/>
              </w:rPr>
              <w:t>103022041010000110</w:t>
            </w:r>
          </w:p>
        </w:tc>
        <w:tc>
          <w:tcPr>
            <w:tcW w:w="3684" w:type="dxa"/>
            <w:tcBorders>
              <w:top w:val="single" w:sz="4" w:space="0" w:color="auto"/>
              <w:left w:val="single" w:sz="4" w:space="0" w:color="auto"/>
              <w:bottom w:val="single" w:sz="4" w:space="0" w:color="auto"/>
              <w:right w:val="single" w:sz="4" w:space="0" w:color="auto"/>
            </w:tcBorders>
            <w:hideMark/>
          </w:tcPr>
          <w:p w:rsidR="00C52980" w:rsidRPr="00C52980" w:rsidRDefault="00C52980" w:rsidP="00C52980">
            <w:pPr>
              <w:rPr>
                <w:b/>
              </w:rPr>
            </w:pPr>
            <w:r w:rsidRPr="00C52980">
              <w:rPr>
                <w:szCs w:val="20"/>
              </w:rPr>
              <w:t>Доходы от уплаты акцизов  на</w:t>
            </w:r>
            <w:r w:rsidRPr="00C52980">
              <w:rPr>
                <w:b/>
              </w:rPr>
              <w:t xml:space="preserve"> </w:t>
            </w:r>
            <w:r w:rsidRPr="00C52980">
              <w:rPr>
                <w:szCs w:val="20"/>
              </w:rPr>
              <w:t>моторные масла для дизельных и (или) карбюраторных (</w:t>
            </w:r>
            <w:proofErr w:type="spellStart"/>
            <w:r w:rsidRPr="00C52980">
              <w:rPr>
                <w:szCs w:val="20"/>
              </w:rPr>
              <w:t>инжекторных</w:t>
            </w:r>
            <w:proofErr w:type="spellEnd"/>
            <w:r w:rsidRPr="00C52980">
              <w:rPr>
                <w:szCs w:val="20"/>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992" w:type="dxa"/>
            <w:tcBorders>
              <w:top w:val="single" w:sz="4" w:space="0" w:color="auto"/>
              <w:left w:val="single" w:sz="4" w:space="0" w:color="auto"/>
              <w:bottom w:val="single" w:sz="4" w:space="0" w:color="auto"/>
              <w:right w:val="single" w:sz="4" w:space="0" w:color="auto"/>
            </w:tcBorders>
          </w:tcPr>
          <w:p w:rsidR="00C52980" w:rsidRPr="00C52980" w:rsidRDefault="00C52980" w:rsidP="00C52980">
            <w:pPr>
              <w:ind w:firstLine="720"/>
              <w:jc w:val="center"/>
            </w:pPr>
          </w:p>
          <w:p w:rsidR="00C52980" w:rsidRPr="00C52980" w:rsidRDefault="00C52980" w:rsidP="00C52980">
            <w:pPr>
              <w:jc w:val="both"/>
            </w:pPr>
            <w:r w:rsidRPr="00C52980">
              <w:rPr>
                <w:szCs w:val="20"/>
              </w:rPr>
              <w:t>1,2</w:t>
            </w:r>
          </w:p>
        </w:tc>
        <w:tc>
          <w:tcPr>
            <w:tcW w:w="992" w:type="dxa"/>
            <w:tcBorders>
              <w:top w:val="single" w:sz="4" w:space="0" w:color="auto"/>
              <w:left w:val="single" w:sz="4" w:space="0" w:color="auto"/>
              <w:bottom w:val="single" w:sz="4" w:space="0" w:color="auto"/>
              <w:right w:val="single" w:sz="4" w:space="0" w:color="auto"/>
            </w:tcBorders>
          </w:tcPr>
          <w:p w:rsidR="00C52980" w:rsidRPr="00C52980" w:rsidRDefault="00C52980" w:rsidP="00C52980">
            <w:pPr>
              <w:ind w:firstLine="720"/>
              <w:jc w:val="center"/>
            </w:pPr>
          </w:p>
          <w:p w:rsidR="00C52980" w:rsidRPr="00C52980" w:rsidRDefault="00C52980" w:rsidP="00C52980">
            <w:pPr>
              <w:jc w:val="both"/>
            </w:pPr>
            <w:r w:rsidRPr="00C52980">
              <w:rPr>
                <w:szCs w:val="20"/>
              </w:rPr>
              <w:t>1,5</w:t>
            </w:r>
          </w:p>
        </w:tc>
        <w:tc>
          <w:tcPr>
            <w:tcW w:w="992" w:type="dxa"/>
            <w:tcBorders>
              <w:top w:val="single" w:sz="4" w:space="0" w:color="auto"/>
              <w:left w:val="single" w:sz="4" w:space="0" w:color="auto"/>
              <w:bottom w:val="single" w:sz="4" w:space="0" w:color="auto"/>
              <w:right w:val="single" w:sz="4" w:space="0" w:color="auto"/>
            </w:tcBorders>
          </w:tcPr>
          <w:p w:rsidR="00C52980" w:rsidRPr="00C52980" w:rsidRDefault="00C52980" w:rsidP="00C52980">
            <w:pPr>
              <w:ind w:firstLine="720"/>
              <w:jc w:val="center"/>
            </w:pPr>
          </w:p>
          <w:p w:rsidR="00C52980" w:rsidRPr="00C52980" w:rsidRDefault="00C52980" w:rsidP="00C52980">
            <w:pPr>
              <w:jc w:val="both"/>
            </w:pPr>
            <w:r w:rsidRPr="00C52980">
              <w:rPr>
                <w:szCs w:val="20"/>
              </w:rPr>
              <w:t>1,6</w:t>
            </w:r>
          </w:p>
        </w:tc>
      </w:tr>
      <w:tr w:rsidR="00C52980" w:rsidRPr="00C52980" w:rsidTr="00C52980">
        <w:trPr>
          <w:trHeight w:val="655"/>
        </w:trPr>
        <w:tc>
          <w:tcPr>
            <w:tcW w:w="2835" w:type="dxa"/>
            <w:tcBorders>
              <w:top w:val="single" w:sz="4" w:space="0" w:color="auto"/>
              <w:left w:val="single" w:sz="4" w:space="0" w:color="auto"/>
              <w:bottom w:val="single" w:sz="4" w:space="0" w:color="auto"/>
              <w:right w:val="single" w:sz="4" w:space="0" w:color="auto"/>
            </w:tcBorders>
          </w:tcPr>
          <w:p w:rsidR="00C52980" w:rsidRPr="00C52980" w:rsidRDefault="00C52980" w:rsidP="00C52980">
            <w:pPr>
              <w:ind w:firstLine="720"/>
              <w:jc w:val="both"/>
              <w:rPr>
                <w:b/>
              </w:rPr>
            </w:pPr>
          </w:p>
          <w:p w:rsidR="00C52980" w:rsidRPr="00C52980" w:rsidRDefault="00C52980" w:rsidP="00C52980">
            <w:pPr>
              <w:jc w:val="both"/>
            </w:pPr>
            <w:r w:rsidRPr="00C52980">
              <w:rPr>
                <w:szCs w:val="20"/>
                <w:lang w:val="en-US"/>
              </w:rPr>
              <w:t>000</w:t>
            </w:r>
            <w:r w:rsidRPr="00C52980">
              <w:rPr>
                <w:szCs w:val="20"/>
              </w:rPr>
              <w:t>10302251010000110</w:t>
            </w:r>
          </w:p>
        </w:tc>
        <w:tc>
          <w:tcPr>
            <w:tcW w:w="3684" w:type="dxa"/>
            <w:tcBorders>
              <w:top w:val="single" w:sz="4" w:space="0" w:color="auto"/>
              <w:left w:val="single" w:sz="4" w:space="0" w:color="auto"/>
              <w:bottom w:val="single" w:sz="4" w:space="0" w:color="auto"/>
              <w:right w:val="single" w:sz="4" w:space="0" w:color="auto"/>
            </w:tcBorders>
            <w:hideMark/>
          </w:tcPr>
          <w:p w:rsidR="00C52980" w:rsidRPr="00C52980" w:rsidRDefault="00C52980" w:rsidP="00C52980">
            <w:pPr>
              <w:jc w:val="both"/>
              <w:rPr>
                <w:b/>
              </w:rPr>
            </w:pPr>
            <w:r w:rsidRPr="00C52980">
              <w:rPr>
                <w:szCs w:val="20"/>
              </w:rPr>
              <w:t>Доходы от уплаты акцизов  на</w:t>
            </w:r>
            <w:r w:rsidRPr="00C52980">
              <w:rPr>
                <w:b/>
              </w:rPr>
              <w:t xml:space="preserve"> </w:t>
            </w:r>
            <w:r w:rsidRPr="00C52980">
              <w:rPr>
                <w:szCs w:val="20"/>
              </w:rPr>
              <w:t xml:space="preserve">автомобильный бензин, производимый на территории РФ подлежащие распределению между бюджетами субъектов РФ и местными бюджетами с учетом установленных  </w:t>
            </w:r>
            <w:proofErr w:type="spellStart"/>
            <w:proofErr w:type="gramStart"/>
            <w:r w:rsidRPr="00C52980">
              <w:rPr>
                <w:szCs w:val="20"/>
              </w:rPr>
              <w:t>дифференциро</w:t>
            </w:r>
            <w:proofErr w:type="spellEnd"/>
            <w:r w:rsidRPr="00C52980">
              <w:rPr>
                <w:szCs w:val="20"/>
              </w:rPr>
              <w:t xml:space="preserve"> ванных</w:t>
            </w:r>
            <w:proofErr w:type="gramEnd"/>
            <w:r w:rsidRPr="00C52980">
              <w:rPr>
                <w:szCs w:val="20"/>
              </w:rPr>
              <w:t xml:space="preserve"> нормативов отчислений в местные бюджеты </w:t>
            </w:r>
          </w:p>
        </w:tc>
        <w:tc>
          <w:tcPr>
            <w:tcW w:w="992" w:type="dxa"/>
            <w:tcBorders>
              <w:top w:val="single" w:sz="4" w:space="0" w:color="auto"/>
              <w:left w:val="single" w:sz="4" w:space="0" w:color="auto"/>
              <w:bottom w:val="single" w:sz="4" w:space="0" w:color="auto"/>
              <w:right w:val="single" w:sz="4" w:space="0" w:color="auto"/>
            </w:tcBorders>
          </w:tcPr>
          <w:p w:rsidR="00C52980" w:rsidRPr="00C52980" w:rsidRDefault="00C52980" w:rsidP="00C52980">
            <w:pPr>
              <w:ind w:firstLine="720"/>
              <w:jc w:val="center"/>
              <w:rPr>
                <w:b/>
              </w:rPr>
            </w:pPr>
          </w:p>
          <w:p w:rsidR="00C52980" w:rsidRPr="00C52980" w:rsidRDefault="00C52980" w:rsidP="00C52980">
            <w:pPr>
              <w:jc w:val="both"/>
            </w:pPr>
            <w:r w:rsidRPr="00C52980">
              <w:rPr>
                <w:szCs w:val="20"/>
              </w:rPr>
              <w:t>265,2</w:t>
            </w:r>
          </w:p>
        </w:tc>
        <w:tc>
          <w:tcPr>
            <w:tcW w:w="992" w:type="dxa"/>
            <w:tcBorders>
              <w:top w:val="single" w:sz="4" w:space="0" w:color="auto"/>
              <w:left w:val="single" w:sz="4" w:space="0" w:color="auto"/>
              <w:bottom w:val="single" w:sz="4" w:space="0" w:color="auto"/>
              <w:right w:val="single" w:sz="4" w:space="0" w:color="auto"/>
            </w:tcBorders>
          </w:tcPr>
          <w:p w:rsidR="00C52980" w:rsidRPr="00C52980" w:rsidRDefault="00C52980" w:rsidP="00C52980">
            <w:pPr>
              <w:ind w:firstLine="720"/>
              <w:jc w:val="center"/>
            </w:pPr>
          </w:p>
          <w:p w:rsidR="00C52980" w:rsidRPr="00C52980" w:rsidRDefault="00C52980" w:rsidP="00C52980">
            <w:pPr>
              <w:jc w:val="both"/>
            </w:pPr>
            <w:r w:rsidRPr="00C52980">
              <w:rPr>
                <w:szCs w:val="20"/>
              </w:rPr>
              <w:t>283,6</w:t>
            </w:r>
          </w:p>
        </w:tc>
        <w:tc>
          <w:tcPr>
            <w:tcW w:w="992" w:type="dxa"/>
            <w:tcBorders>
              <w:top w:val="single" w:sz="4" w:space="0" w:color="auto"/>
              <w:left w:val="single" w:sz="4" w:space="0" w:color="auto"/>
              <w:bottom w:val="single" w:sz="4" w:space="0" w:color="auto"/>
              <w:right w:val="single" w:sz="4" w:space="0" w:color="auto"/>
            </w:tcBorders>
          </w:tcPr>
          <w:p w:rsidR="00C52980" w:rsidRPr="00C52980" w:rsidRDefault="00C52980" w:rsidP="00C52980">
            <w:pPr>
              <w:ind w:firstLine="720"/>
              <w:jc w:val="center"/>
            </w:pPr>
          </w:p>
          <w:p w:rsidR="00C52980" w:rsidRPr="00C52980" w:rsidRDefault="00C52980" w:rsidP="00C52980">
            <w:pPr>
              <w:jc w:val="both"/>
            </w:pPr>
            <w:r w:rsidRPr="00C52980">
              <w:rPr>
                <w:szCs w:val="20"/>
              </w:rPr>
              <w:t>293,7</w:t>
            </w:r>
          </w:p>
        </w:tc>
      </w:tr>
      <w:tr w:rsidR="00C52980" w:rsidRPr="00C52980" w:rsidTr="00C52980">
        <w:trPr>
          <w:trHeight w:val="699"/>
        </w:trPr>
        <w:tc>
          <w:tcPr>
            <w:tcW w:w="2835" w:type="dxa"/>
            <w:tcBorders>
              <w:top w:val="single" w:sz="4" w:space="0" w:color="auto"/>
              <w:left w:val="single" w:sz="4" w:space="0" w:color="auto"/>
              <w:bottom w:val="single" w:sz="4" w:space="0" w:color="auto"/>
              <w:right w:val="single" w:sz="4" w:space="0" w:color="auto"/>
            </w:tcBorders>
          </w:tcPr>
          <w:p w:rsidR="00C52980" w:rsidRPr="00C52980" w:rsidRDefault="00C52980" w:rsidP="00C52980">
            <w:pPr>
              <w:jc w:val="both"/>
              <w:rPr>
                <w:b/>
              </w:rPr>
            </w:pPr>
          </w:p>
          <w:p w:rsidR="00C52980" w:rsidRPr="00C52980" w:rsidRDefault="00C52980" w:rsidP="00C52980">
            <w:pPr>
              <w:jc w:val="both"/>
            </w:pPr>
            <w:r w:rsidRPr="00C52980">
              <w:rPr>
                <w:szCs w:val="20"/>
                <w:lang w:val="en-US"/>
              </w:rPr>
              <w:t>000</w:t>
            </w:r>
            <w:r w:rsidRPr="00C52980">
              <w:rPr>
                <w:szCs w:val="20"/>
              </w:rPr>
              <w:t>10302261010000110</w:t>
            </w:r>
          </w:p>
        </w:tc>
        <w:tc>
          <w:tcPr>
            <w:tcW w:w="3684" w:type="dxa"/>
            <w:tcBorders>
              <w:top w:val="single" w:sz="4" w:space="0" w:color="auto"/>
              <w:left w:val="single" w:sz="4" w:space="0" w:color="auto"/>
              <w:bottom w:val="single" w:sz="4" w:space="0" w:color="auto"/>
              <w:right w:val="single" w:sz="4" w:space="0" w:color="auto"/>
            </w:tcBorders>
            <w:hideMark/>
          </w:tcPr>
          <w:p w:rsidR="00C52980" w:rsidRPr="00C52980" w:rsidRDefault="00C52980" w:rsidP="00C52980">
            <w:pPr>
              <w:rPr>
                <w:b/>
              </w:rPr>
            </w:pPr>
            <w:r w:rsidRPr="00C52980">
              <w:rPr>
                <w:szCs w:val="20"/>
              </w:rPr>
              <w:t>Доходы от уплаты акцизов на</w:t>
            </w:r>
            <w:r w:rsidRPr="00C52980">
              <w:rPr>
                <w:b/>
              </w:rPr>
              <w:t xml:space="preserve"> </w:t>
            </w:r>
            <w:r w:rsidRPr="00C52980">
              <w:rPr>
                <w:szCs w:val="20"/>
              </w:rPr>
              <w:t xml:space="preserve">прямогонный бензин, </w:t>
            </w:r>
            <w:proofErr w:type="spellStart"/>
            <w:proofErr w:type="gramStart"/>
            <w:r w:rsidRPr="00C52980">
              <w:rPr>
                <w:szCs w:val="20"/>
              </w:rPr>
              <w:t>произ</w:t>
            </w:r>
            <w:proofErr w:type="spellEnd"/>
            <w:r w:rsidRPr="00C52980">
              <w:rPr>
                <w:szCs w:val="20"/>
              </w:rPr>
              <w:t xml:space="preserve">   водимый</w:t>
            </w:r>
            <w:proofErr w:type="gramEnd"/>
            <w:r w:rsidRPr="00C52980">
              <w:rPr>
                <w:szCs w:val="20"/>
              </w:rPr>
              <w:t xml:space="preserve"> на территории РФ подлежащие распределению между бюджетами субъектов РФ и местными бюджетами с учетом установленных  </w:t>
            </w:r>
            <w:proofErr w:type="spellStart"/>
            <w:r w:rsidRPr="00C52980">
              <w:rPr>
                <w:szCs w:val="20"/>
              </w:rPr>
              <w:t>дифференциро</w:t>
            </w:r>
            <w:proofErr w:type="spellEnd"/>
            <w:r w:rsidRPr="00C52980">
              <w:rPr>
                <w:szCs w:val="20"/>
              </w:rPr>
              <w:t xml:space="preserve"> ванных нормативов отчислений в местные бюджеты</w:t>
            </w:r>
          </w:p>
        </w:tc>
        <w:tc>
          <w:tcPr>
            <w:tcW w:w="992" w:type="dxa"/>
            <w:tcBorders>
              <w:top w:val="single" w:sz="4" w:space="0" w:color="auto"/>
              <w:left w:val="single" w:sz="4" w:space="0" w:color="auto"/>
              <w:bottom w:val="single" w:sz="4" w:space="0" w:color="auto"/>
              <w:right w:val="single" w:sz="4" w:space="0" w:color="auto"/>
            </w:tcBorders>
          </w:tcPr>
          <w:p w:rsidR="00C52980" w:rsidRPr="00C52980" w:rsidRDefault="00C52980" w:rsidP="00C52980">
            <w:pPr>
              <w:ind w:firstLine="720"/>
              <w:jc w:val="center"/>
              <w:rPr>
                <w:b/>
              </w:rPr>
            </w:pPr>
          </w:p>
          <w:p w:rsidR="00C52980" w:rsidRPr="00C52980" w:rsidRDefault="00C52980" w:rsidP="00C52980">
            <w:pPr>
              <w:ind w:firstLine="720"/>
              <w:jc w:val="center"/>
            </w:pPr>
            <w:r w:rsidRPr="00C52980">
              <w:t xml:space="preserve"> -31,8</w:t>
            </w:r>
          </w:p>
        </w:tc>
        <w:tc>
          <w:tcPr>
            <w:tcW w:w="992" w:type="dxa"/>
            <w:tcBorders>
              <w:top w:val="single" w:sz="4" w:space="0" w:color="auto"/>
              <w:left w:val="single" w:sz="4" w:space="0" w:color="auto"/>
              <w:bottom w:val="single" w:sz="4" w:space="0" w:color="auto"/>
              <w:right w:val="single" w:sz="4" w:space="0" w:color="auto"/>
            </w:tcBorders>
          </w:tcPr>
          <w:p w:rsidR="00C52980" w:rsidRPr="00C52980" w:rsidRDefault="00C52980" w:rsidP="00C52980">
            <w:pPr>
              <w:ind w:firstLine="720"/>
              <w:jc w:val="center"/>
            </w:pPr>
          </w:p>
          <w:p w:rsidR="00C52980" w:rsidRPr="00C52980" w:rsidRDefault="00C52980" w:rsidP="00C52980">
            <w:pPr>
              <w:ind w:firstLine="720"/>
              <w:jc w:val="center"/>
            </w:pPr>
            <w:r w:rsidRPr="00C52980">
              <w:rPr>
                <w:szCs w:val="20"/>
              </w:rPr>
              <w:t xml:space="preserve"> -33,2</w:t>
            </w:r>
          </w:p>
        </w:tc>
        <w:tc>
          <w:tcPr>
            <w:tcW w:w="992" w:type="dxa"/>
            <w:tcBorders>
              <w:top w:val="single" w:sz="4" w:space="0" w:color="auto"/>
              <w:left w:val="single" w:sz="4" w:space="0" w:color="auto"/>
              <w:bottom w:val="single" w:sz="4" w:space="0" w:color="auto"/>
              <w:right w:val="single" w:sz="4" w:space="0" w:color="auto"/>
            </w:tcBorders>
          </w:tcPr>
          <w:p w:rsidR="00C52980" w:rsidRPr="00C52980" w:rsidRDefault="00C52980" w:rsidP="00C52980">
            <w:pPr>
              <w:ind w:firstLine="720"/>
            </w:pPr>
          </w:p>
          <w:p w:rsidR="00C52980" w:rsidRPr="00C52980" w:rsidRDefault="00C52980" w:rsidP="00C52980">
            <w:pPr>
              <w:ind w:firstLine="720"/>
            </w:pPr>
            <w:r w:rsidRPr="00C52980">
              <w:rPr>
                <w:szCs w:val="20"/>
              </w:rPr>
              <w:t xml:space="preserve"> -37,2</w:t>
            </w:r>
          </w:p>
        </w:tc>
      </w:tr>
      <w:tr w:rsidR="00C52980" w:rsidRPr="00C52980" w:rsidTr="00C52980">
        <w:trPr>
          <w:trHeight w:val="440"/>
        </w:trPr>
        <w:tc>
          <w:tcPr>
            <w:tcW w:w="6519" w:type="dxa"/>
            <w:gridSpan w:val="2"/>
            <w:tcBorders>
              <w:top w:val="single" w:sz="4" w:space="0" w:color="auto"/>
              <w:left w:val="single" w:sz="4" w:space="0" w:color="auto"/>
              <w:bottom w:val="single" w:sz="4" w:space="0" w:color="auto"/>
              <w:right w:val="single" w:sz="4" w:space="0" w:color="auto"/>
            </w:tcBorders>
            <w:hideMark/>
          </w:tcPr>
          <w:p w:rsidR="00C52980" w:rsidRPr="00C52980" w:rsidRDefault="00C52980" w:rsidP="00C52980">
            <w:pPr>
              <w:ind w:firstLine="720"/>
              <w:jc w:val="both"/>
              <w:rPr>
                <w:b/>
              </w:rPr>
            </w:pPr>
            <w:r w:rsidRPr="00C52980">
              <w:rPr>
                <w:b/>
                <w:szCs w:val="20"/>
              </w:rPr>
              <w:t xml:space="preserve">          Итого</w:t>
            </w:r>
          </w:p>
        </w:tc>
        <w:tc>
          <w:tcPr>
            <w:tcW w:w="992" w:type="dxa"/>
            <w:tcBorders>
              <w:top w:val="single" w:sz="4" w:space="0" w:color="auto"/>
              <w:left w:val="single" w:sz="4" w:space="0" w:color="auto"/>
              <w:bottom w:val="single" w:sz="4" w:space="0" w:color="auto"/>
              <w:right w:val="single" w:sz="4" w:space="0" w:color="auto"/>
            </w:tcBorders>
            <w:hideMark/>
          </w:tcPr>
          <w:p w:rsidR="00C52980" w:rsidRPr="00C52980" w:rsidRDefault="00C52980" w:rsidP="00C52980">
            <w:pPr>
              <w:spacing w:after="200" w:line="276" w:lineRule="auto"/>
              <w:rPr>
                <w:b/>
              </w:rPr>
            </w:pPr>
            <w:r w:rsidRPr="00C52980">
              <w:rPr>
                <w:b/>
                <w:szCs w:val="20"/>
              </w:rPr>
              <w:t>490,4</w:t>
            </w:r>
          </w:p>
        </w:tc>
        <w:tc>
          <w:tcPr>
            <w:tcW w:w="992" w:type="dxa"/>
            <w:tcBorders>
              <w:top w:val="single" w:sz="4" w:space="0" w:color="auto"/>
              <w:left w:val="single" w:sz="4" w:space="0" w:color="auto"/>
              <w:bottom w:val="single" w:sz="4" w:space="0" w:color="auto"/>
              <w:right w:val="single" w:sz="4" w:space="0" w:color="auto"/>
            </w:tcBorders>
            <w:hideMark/>
          </w:tcPr>
          <w:p w:rsidR="00C52980" w:rsidRPr="00C52980" w:rsidRDefault="00C52980" w:rsidP="00C52980">
            <w:pPr>
              <w:spacing w:after="200" w:line="276" w:lineRule="auto"/>
              <w:rPr>
                <w:b/>
              </w:rPr>
            </w:pPr>
            <w:r w:rsidRPr="00C52980">
              <w:rPr>
                <w:b/>
                <w:szCs w:val="20"/>
              </w:rPr>
              <w:t>470,6</w:t>
            </w:r>
          </w:p>
        </w:tc>
        <w:tc>
          <w:tcPr>
            <w:tcW w:w="992" w:type="dxa"/>
            <w:tcBorders>
              <w:top w:val="single" w:sz="4" w:space="0" w:color="auto"/>
              <w:left w:val="single" w:sz="4" w:space="0" w:color="auto"/>
              <w:bottom w:val="single" w:sz="4" w:space="0" w:color="auto"/>
              <w:right w:val="single" w:sz="4" w:space="0" w:color="auto"/>
            </w:tcBorders>
            <w:hideMark/>
          </w:tcPr>
          <w:p w:rsidR="00C52980" w:rsidRPr="00C52980" w:rsidRDefault="00C52980" w:rsidP="00C52980">
            <w:pPr>
              <w:spacing w:after="200" w:line="276" w:lineRule="auto"/>
              <w:rPr>
                <w:b/>
              </w:rPr>
            </w:pPr>
            <w:r w:rsidRPr="00C52980">
              <w:rPr>
                <w:b/>
                <w:szCs w:val="20"/>
              </w:rPr>
              <w:t>475,5</w:t>
            </w:r>
          </w:p>
        </w:tc>
      </w:tr>
    </w:tbl>
    <w:p w:rsidR="00C52980" w:rsidRPr="00C52980" w:rsidRDefault="00C52980" w:rsidP="00C52980">
      <w:pPr>
        <w:rPr>
          <w:rFonts w:eastAsia="Calibri"/>
          <w:b/>
          <w:sz w:val="28"/>
          <w:szCs w:val="28"/>
          <w:lang w:eastAsia="en-US"/>
        </w:rPr>
      </w:pPr>
      <w:bookmarkStart w:id="48" w:name="_Toc401656432"/>
      <w:r w:rsidRPr="00C52980">
        <w:rPr>
          <w:rFonts w:eastAsia="Calibri"/>
          <w:b/>
          <w:sz w:val="28"/>
          <w:szCs w:val="28"/>
          <w:lang w:eastAsia="en-US"/>
        </w:rPr>
        <w:t xml:space="preserve">                  </w:t>
      </w:r>
    </w:p>
    <w:p w:rsidR="00C52980" w:rsidRPr="00C52980" w:rsidRDefault="00C52980" w:rsidP="00C52980">
      <w:pPr>
        <w:jc w:val="center"/>
        <w:rPr>
          <w:rFonts w:eastAsia="Calibri"/>
          <w:b/>
          <w:sz w:val="28"/>
          <w:szCs w:val="28"/>
          <w:lang w:eastAsia="en-US"/>
        </w:rPr>
      </w:pPr>
      <w:r w:rsidRPr="00C52980">
        <w:rPr>
          <w:rFonts w:eastAsia="Calibri"/>
          <w:b/>
          <w:sz w:val="28"/>
          <w:szCs w:val="28"/>
          <w:lang w:eastAsia="en-US"/>
        </w:rPr>
        <w:t>3.    Налоги на совокупный доход</w:t>
      </w:r>
    </w:p>
    <w:p w:rsidR="00C52980" w:rsidRPr="00C52980" w:rsidRDefault="00C52980" w:rsidP="00C52980">
      <w:pPr>
        <w:jc w:val="both"/>
        <w:rPr>
          <w:sz w:val="28"/>
          <w:szCs w:val="28"/>
        </w:rPr>
      </w:pPr>
      <w:r w:rsidRPr="00C52980">
        <w:rPr>
          <w:sz w:val="28"/>
          <w:szCs w:val="28"/>
        </w:rPr>
        <w:t xml:space="preserve">    </w:t>
      </w:r>
    </w:p>
    <w:p w:rsidR="00C52980" w:rsidRPr="00C52980" w:rsidRDefault="00C52980" w:rsidP="00C52980">
      <w:pPr>
        <w:jc w:val="both"/>
        <w:rPr>
          <w:sz w:val="28"/>
          <w:szCs w:val="28"/>
        </w:rPr>
      </w:pPr>
      <w:r w:rsidRPr="00C52980">
        <w:rPr>
          <w:sz w:val="28"/>
          <w:szCs w:val="28"/>
        </w:rPr>
        <w:lastRenderedPageBreak/>
        <w:t xml:space="preserve">      Расчет суммы </w:t>
      </w:r>
      <w:r w:rsidRPr="00C52980">
        <w:rPr>
          <w:iCs/>
          <w:sz w:val="28"/>
          <w:szCs w:val="28"/>
        </w:rPr>
        <w:t>единого сельскохозяйственного налога опре</w:t>
      </w:r>
      <w:r w:rsidRPr="00C52980">
        <w:rPr>
          <w:sz w:val="28"/>
          <w:szCs w:val="28"/>
        </w:rPr>
        <w:t>делен в соответствии с действующим налоговым и бюджетным законодательством, а также Законом Красноярского края от 10.07.2007 № 2-317 «О межбюджетных отношениях в Красноярском крае».</w:t>
      </w:r>
    </w:p>
    <w:p w:rsidR="00C52980" w:rsidRPr="00C52980" w:rsidRDefault="00C52980" w:rsidP="00C52980">
      <w:pPr>
        <w:autoSpaceDE w:val="0"/>
        <w:autoSpaceDN w:val="0"/>
        <w:adjustRightInd w:val="0"/>
        <w:jc w:val="both"/>
        <w:rPr>
          <w:rFonts w:eastAsia="Calibri"/>
          <w:sz w:val="28"/>
          <w:szCs w:val="28"/>
        </w:rPr>
      </w:pPr>
      <w:r w:rsidRPr="00C52980">
        <w:rPr>
          <w:sz w:val="28"/>
          <w:szCs w:val="28"/>
        </w:rPr>
        <w:t xml:space="preserve">       Поступление налога на 2024-2026 годы </w:t>
      </w:r>
      <w:proofErr w:type="gramStart"/>
      <w:r w:rsidRPr="00C52980">
        <w:rPr>
          <w:sz w:val="28"/>
          <w:szCs w:val="28"/>
        </w:rPr>
        <w:t>прогнозируется на основе отчета</w:t>
      </w:r>
      <w:r w:rsidRPr="00C52980">
        <w:t xml:space="preserve"> </w:t>
      </w:r>
      <w:r w:rsidRPr="00C52980">
        <w:rPr>
          <w:sz w:val="28"/>
          <w:szCs w:val="28"/>
        </w:rPr>
        <w:t>МРИ</w:t>
      </w:r>
      <w:proofErr w:type="gramEnd"/>
      <w:r w:rsidRPr="00C52980">
        <w:rPr>
          <w:sz w:val="28"/>
          <w:szCs w:val="28"/>
        </w:rPr>
        <w:t xml:space="preserve"> ФНС России № 10 по Красноярскому краю по форме № 5-ЕСХН «О налоговой базе и структуре начислений по единому сельскохозяйственному налогу» по итогам 2022 года, с использованием показателей Прогноза СЭР.</w:t>
      </w:r>
    </w:p>
    <w:p w:rsidR="00C52980" w:rsidRPr="00C52980" w:rsidRDefault="00C52980" w:rsidP="00C52980">
      <w:pPr>
        <w:jc w:val="both"/>
        <w:rPr>
          <w:color w:val="000000"/>
          <w:sz w:val="28"/>
          <w:szCs w:val="28"/>
        </w:rPr>
      </w:pPr>
      <w:r w:rsidRPr="00C52980">
        <w:rPr>
          <w:color w:val="000000"/>
          <w:sz w:val="28"/>
          <w:szCs w:val="28"/>
        </w:rPr>
        <w:t xml:space="preserve">         ЕСХН спрогнозирован с учетом сроков уплаты налога, норматива отчисления в местные бюджеты в размере 50%, собираемости в размере 50%, также учтен ежегодный рост на индекс потребительских цен предшествующего года.</w:t>
      </w:r>
    </w:p>
    <w:p w:rsidR="00C52980" w:rsidRPr="00C52980" w:rsidRDefault="00C52980" w:rsidP="00C52980">
      <w:pPr>
        <w:ind w:firstLine="720"/>
        <w:jc w:val="both"/>
        <w:rPr>
          <w:sz w:val="22"/>
          <w:szCs w:val="22"/>
          <w:lang w:eastAsia="en-US"/>
        </w:rPr>
      </w:pPr>
    </w:p>
    <w:p w:rsidR="00C52980" w:rsidRPr="00C52980" w:rsidRDefault="00C52980" w:rsidP="00C52980">
      <w:pPr>
        <w:jc w:val="center"/>
        <w:rPr>
          <w:bCs/>
          <w:sz w:val="28"/>
          <w:szCs w:val="28"/>
        </w:rPr>
      </w:pPr>
      <w:bookmarkStart w:id="49" w:name="_Toc180806905"/>
      <w:bookmarkStart w:id="50" w:name="_Toc401656433"/>
      <w:bookmarkEnd w:id="48"/>
      <w:r w:rsidRPr="00C52980">
        <w:rPr>
          <w:bCs/>
          <w:sz w:val="28"/>
          <w:szCs w:val="28"/>
        </w:rPr>
        <w:t xml:space="preserve">4. </w:t>
      </w:r>
      <w:r w:rsidRPr="00C52980">
        <w:rPr>
          <w:b/>
          <w:bCs/>
          <w:sz w:val="28"/>
          <w:szCs w:val="28"/>
        </w:rPr>
        <w:t>Налоги на имущество</w:t>
      </w:r>
    </w:p>
    <w:p w:rsidR="00C52980" w:rsidRPr="00C52980" w:rsidRDefault="00C52980" w:rsidP="00C52980">
      <w:pPr>
        <w:jc w:val="both"/>
        <w:rPr>
          <w:bCs/>
          <w:sz w:val="28"/>
          <w:szCs w:val="28"/>
        </w:rPr>
      </w:pPr>
      <w:r w:rsidRPr="00C52980">
        <w:rPr>
          <w:bCs/>
          <w:sz w:val="28"/>
          <w:szCs w:val="28"/>
        </w:rPr>
        <w:t xml:space="preserve">    4.1 Налог на имущество физических лиц:</w:t>
      </w:r>
    </w:p>
    <w:p w:rsidR="00C52980" w:rsidRPr="00C52980" w:rsidRDefault="00C52980" w:rsidP="00C52980">
      <w:pPr>
        <w:widowControl w:val="0"/>
        <w:autoSpaceDE w:val="0"/>
        <w:autoSpaceDN w:val="0"/>
        <w:adjustRightInd w:val="0"/>
        <w:ind w:firstLine="720"/>
        <w:jc w:val="both"/>
        <w:rPr>
          <w:rFonts w:eastAsia="Calibri"/>
          <w:sz w:val="28"/>
          <w:szCs w:val="28"/>
        </w:rPr>
      </w:pPr>
      <w:r w:rsidRPr="00C52980">
        <w:rPr>
          <w:rFonts w:eastAsia="Calibri"/>
          <w:sz w:val="28"/>
          <w:szCs w:val="28"/>
        </w:rPr>
        <w:t xml:space="preserve">В 2023 году на основании распоряжения Правительства Красноярского края от 20.12.2019 № 1050-р проводится государственная кадастровая оценка зданий, помещений, сооружений, объектов незавершенного строительства, </w:t>
      </w:r>
      <w:proofErr w:type="spellStart"/>
      <w:r w:rsidRPr="00C52980">
        <w:rPr>
          <w:rFonts w:eastAsia="Calibri"/>
          <w:sz w:val="28"/>
          <w:szCs w:val="28"/>
        </w:rPr>
        <w:t>машино</w:t>
      </w:r>
      <w:proofErr w:type="spellEnd"/>
      <w:r w:rsidRPr="00C52980">
        <w:rPr>
          <w:rFonts w:eastAsia="Calibri"/>
          <w:sz w:val="28"/>
          <w:szCs w:val="28"/>
        </w:rPr>
        <w:t xml:space="preserve">-мест, результаты </w:t>
      </w:r>
      <w:proofErr w:type="gramStart"/>
      <w:r w:rsidRPr="00C52980">
        <w:rPr>
          <w:rFonts w:eastAsia="Calibri"/>
          <w:sz w:val="28"/>
          <w:szCs w:val="28"/>
        </w:rPr>
        <w:t>которой</w:t>
      </w:r>
      <w:proofErr w:type="gramEnd"/>
      <w:r w:rsidRPr="00C52980">
        <w:rPr>
          <w:rFonts w:eastAsia="Calibri"/>
          <w:sz w:val="28"/>
          <w:szCs w:val="28"/>
        </w:rPr>
        <w:t xml:space="preserve"> вступят в силу с 01.01.2024.</w:t>
      </w:r>
    </w:p>
    <w:p w:rsidR="00C52980" w:rsidRPr="00C52980" w:rsidRDefault="00C52980" w:rsidP="00C52980">
      <w:pPr>
        <w:widowControl w:val="0"/>
        <w:autoSpaceDE w:val="0"/>
        <w:autoSpaceDN w:val="0"/>
        <w:adjustRightInd w:val="0"/>
        <w:ind w:firstLine="720"/>
        <w:jc w:val="both"/>
        <w:rPr>
          <w:rFonts w:eastAsia="Calibri"/>
          <w:sz w:val="28"/>
          <w:szCs w:val="28"/>
        </w:rPr>
      </w:pPr>
      <w:r w:rsidRPr="00C52980">
        <w:rPr>
          <w:rFonts w:eastAsia="Calibri"/>
          <w:sz w:val="28"/>
          <w:szCs w:val="28"/>
        </w:rPr>
        <w:t>В целях приведения в соответствие с изменениями федерального налогового законодательства ожидается принятие следующих решений с 1 января 2024 года:</w:t>
      </w:r>
    </w:p>
    <w:p w:rsidR="00C52980" w:rsidRPr="00C52980" w:rsidRDefault="00C52980" w:rsidP="00C52980">
      <w:pPr>
        <w:widowControl w:val="0"/>
        <w:autoSpaceDE w:val="0"/>
        <w:autoSpaceDN w:val="0"/>
        <w:adjustRightInd w:val="0"/>
        <w:ind w:firstLine="720"/>
        <w:jc w:val="both"/>
        <w:rPr>
          <w:rFonts w:eastAsia="Calibri"/>
          <w:sz w:val="28"/>
          <w:szCs w:val="28"/>
        </w:rPr>
      </w:pPr>
      <w:r w:rsidRPr="00C52980">
        <w:rPr>
          <w:rFonts w:eastAsia="Calibri"/>
          <w:sz w:val="28"/>
          <w:szCs w:val="28"/>
        </w:rPr>
        <w:t>уточнение перечня видов недвижимого имущества, признаваемого объектом налогообложения, налоговая база по которым определяется как кадастровая стоимость (многоквартирные дома, наемные дома);</w:t>
      </w:r>
    </w:p>
    <w:p w:rsidR="00C52980" w:rsidRPr="00C52980" w:rsidRDefault="00C52980" w:rsidP="00C52980">
      <w:pPr>
        <w:widowControl w:val="0"/>
        <w:autoSpaceDE w:val="0"/>
        <w:autoSpaceDN w:val="0"/>
        <w:adjustRightInd w:val="0"/>
        <w:ind w:firstLine="720"/>
        <w:jc w:val="both"/>
        <w:rPr>
          <w:rFonts w:eastAsia="Calibri"/>
          <w:sz w:val="28"/>
          <w:szCs w:val="28"/>
        </w:rPr>
      </w:pPr>
      <w:r w:rsidRPr="00C52980">
        <w:rPr>
          <w:rFonts w:eastAsia="Calibri"/>
          <w:sz w:val="28"/>
          <w:szCs w:val="28"/>
        </w:rPr>
        <w:t xml:space="preserve">установление налоговой ставки в размере 0,3% в отношении жилых помещений, гаражей, </w:t>
      </w:r>
      <w:proofErr w:type="spellStart"/>
      <w:r w:rsidRPr="00C52980">
        <w:rPr>
          <w:rFonts w:eastAsia="Calibri"/>
          <w:sz w:val="28"/>
          <w:szCs w:val="28"/>
        </w:rPr>
        <w:t>машино</w:t>
      </w:r>
      <w:proofErr w:type="spellEnd"/>
      <w:r w:rsidRPr="00C52980">
        <w:rPr>
          <w:rFonts w:eastAsia="Calibri"/>
          <w:sz w:val="28"/>
          <w:szCs w:val="28"/>
        </w:rPr>
        <w:t xml:space="preserve">-мест, которые принадлежат некоммерческой организации, признаваемой в соответствии с законодательством Российской Федерации личным фондом или международным личным фондов, на праве собственности и налоговая база в отношении которых определяется как кадастровая стоимость, за исключением объектов налогообложения, кадастровая стоимость каждого из которых превышает 300 </w:t>
      </w:r>
      <w:proofErr w:type="gramStart"/>
      <w:r w:rsidRPr="00C52980">
        <w:rPr>
          <w:rFonts w:eastAsia="Calibri"/>
          <w:sz w:val="28"/>
          <w:szCs w:val="28"/>
        </w:rPr>
        <w:t>млн</w:t>
      </w:r>
      <w:proofErr w:type="gramEnd"/>
      <w:r w:rsidRPr="00C52980">
        <w:rPr>
          <w:rFonts w:eastAsia="Calibri"/>
          <w:sz w:val="28"/>
          <w:szCs w:val="28"/>
        </w:rPr>
        <w:t xml:space="preserve"> рублей в соответствии с краевым законом. </w:t>
      </w:r>
    </w:p>
    <w:p w:rsidR="00C52980" w:rsidRPr="00C52980" w:rsidRDefault="00C52980" w:rsidP="00C52980">
      <w:pPr>
        <w:widowControl w:val="0"/>
        <w:autoSpaceDE w:val="0"/>
        <w:autoSpaceDN w:val="0"/>
        <w:adjustRightInd w:val="0"/>
        <w:ind w:firstLine="720"/>
        <w:jc w:val="both"/>
        <w:rPr>
          <w:rFonts w:eastAsia="Calibri"/>
          <w:sz w:val="28"/>
          <w:szCs w:val="28"/>
        </w:rPr>
      </w:pPr>
      <w:r w:rsidRPr="00C52980">
        <w:rPr>
          <w:rFonts w:eastAsia="Calibri"/>
          <w:sz w:val="28"/>
          <w:szCs w:val="28"/>
        </w:rPr>
        <w:t xml:space="preserve">  При определении налога на имущество физических лиц на 2024-2026 годы </w:t>
      </w:r>
      <w:proofErr w:type="gramStart"/>
      <w:r w:rsidRPr="00C52980">
        <w:rPr>
          <w:rFonts w:eastAsia="Calibri"/>
          <w:sz w:val="28"/>
          <w:szCs w:val="28"/>
        </w:rPr>
        <w:t>использовались данные отчета МРИ</w:t>
      </w:r>
      <w:proofErr w:type="gramEnd"/>
      <w:r w:rsidRPr="00C52980">
        <w:rPr>
          <w:rFonts w:eastAsia="Calibri"/>
          <w:sz w:val="28"/>
          <w:szCs w:val="28"/>
        </w:rPr>
        <w:t xml:space="preserve"> ФНС России № 10 по Красноярскому краю № 5- МН «Отчет о налоговой базе и структуре начислений по местным налогам» за 2022 год, о</w:t>
      </w:r>
      <w:r w:rsidRPr="00C52980">
        <w:rPr>
          <w:rFonts w:eastAsia="Calibri"/>
          <w:spacing w:val="1"/>
          <w:sz w:val="28"/>
          <w:szCs w:val="28"/>
        </w:rPr>
        <w:t xml:space="preserve"> </w:t>
      </w:r>
      <w:r w:rsidRPr="00C52980">
        <w:rPr>
          <w:rFonts w:eastAsia="Calibri"/>
          <w:sz w:val="28"/>
          <w:szCs w:val="28"/>
        </w:rPr>
        <w:t>суммах</w:t>
      </w:r>
      <w:r w:rsidRPr="00C52980">
        <w:rPr>
          <w:rFonts w:eastAsia="Calibri"/>
          <w:spacing w:val="1"/>
          <w:sz w:val="28"/>
          <w:szCs w:val="28"/>
        </w:rPr>
        <w:t xml:space="preserve"> </w:t>
      </w:r>
      <w:r w:rsidRPr="00C52980">
        <w:rPr>
          <w:rFonts w:eastAsia="Calibri"/>
          <w:sz w:val="28"/>
          <w:szCs w:val="28"/>
        </w:rPr>
        <w:t>налога,</w:t>
      </w:r>
      <w:r w:rsidRPr="00C52980">
        <w:rPr>
          <w:rFonts w:eastAsia="Calibri"/>
          <w:spacing w:val="1"/>
          <w:sz w:val="28"/>
          <w:szCs w:val="28"/>
        </w:rPr>
        <w:t xml:space="preserve"> </w:t>
      </w:r>
      <w:r w:rsidRPr="00C52980">
        <w:rPr>
          <w:rFonts w:eastAsia="Calibri"/>
          <w:sz w:val="28"/>
          <w:szCs w:val="28"/>
        </w:rPr>
        <w:t>подлежащих</w:t>
      </w:r>
      <w:r w:rsidRPr="00C52980">
        <w:rPr>
          <w:rFonts w:eastAsia="Calibri"/>
          <w:spacing w:val="1"/>
          <w:sz w:val="28"/>
          <w:szCs w:val="28"/>
        </w:rPr>
        <w:t xml:space="preserve"> </w:t>
      </w:r>
      <w:r w:rsidRPr="00C52980">
        <w:rPr>
          <w:rFonts w:eastAsia="Calibri"/>
          <w:sz w:val="28"/>
          <w:szCs w:val="28"/>
        </w:rPr>
        <w:t>уплате</w:t>
      </w:r>
      <w:r w:rsidRPr="00C52980">
        <w:rPr>
          <w:rFonts w:eastAsia="Calibri"/>
          <w:spacing w:val="1"/>
          <w:sz w:val="28"/>
          <w:szCs w:val="28"/>
        </w:rPr>
        <w:t xml:space="preserve"> </w:t>
      </w:r>
      <w:r w:rsidRPr="00C52980">
        <w:rPr>
          <w:rFonts w:eastAsia="Calibri"/>
          <w:sz w:val="28"/>
          <w:szCs w:val="28"/>
        </w:rPr>
        <w:t>в</w:t>
      </w:r>
      <w:r w:rsidRPr="00C52980">
        <w:rPr>
          <w:rFonts w:eastAsia="Calibri"/>
          <w:spacing w:val="1"/>
          <w:sz w:val="28"/>
          <w:szCs w:val="28"/>
        </w:rPr>
        <w:t xml:space="preserve"> </w:t>
      </w:r>
      <w:r w:rsidRPr="00C52980">
        <w:rPr>
          <w:rFonts w:eastAsia="Calibri"/>
          <w:sz w:val="28"/>
          <w:szCs w:val="28"/>
        </w:rPr>
        <w:t xml:space="preserve">бюджет, расчетного уровня собираемости. </w:t>
      </w:r>
    </w:p>
    <w:p w:rsidR="00C52980" w:rsidRPr="00C52980" w:rsidRDefault="00C52980" w:rsidP="00C52980">
      <w:pPr>
        <w:jc w:val="both"/>
        <w:rPr>
          <w:sz w:val="28"/>
          <w:szCs w:val="28"/>
        </w:rPr>
      </w:pPr>
      <w:r w:rsidRPr="00C52980">
        <w:rPr>
          <w:sz w:val="28"/>
          <w:szCs w:val="28"/>
        </w:rPr>
        <w:t xml:space="preserve">          Прогноз поступления налога на имущество физических лиц определен с учетом норматива отчислений в бюджеты поселений 100%, учтено погашение недоимки на 2024 год в размере 40 % от ее величины по состоянию на 01.09.2023, собираемость налога на 2024 год 90,0%, 2025-2026 годы 92,0%, 95% соответственно.</w:t>
      </w:r>
    </w:p>
    <w:p w:rsidR="00C52980" w:rsidRPr="00C52980" w:rsidRDefault="00C52980" w:rsidP="00C52980">
      <w:pPr>
        <w:jc w:val="both"/>
        <w:rPr>
          <w:sz w:val="28"/>
          <w:szCs w:val="28"/>
        </w:rPr>
      </w:pPr>
      <w:r w:rsidRPr="00C52980">
        <w:rPr>
          <w:sz w:val="28"/>
          <w:szCs w:val="28"/>
        </w:rPr>
        <w:t xml:space="preserve"> </w:t>
      </w:r>
      <w:r w:rsidRPr="00C52980">
        <w:rPr>
          <w:color w:val="000000"/>
          <w:sz w:val="28"/>
          <w:szCs w:val="20"/>
        </w:rPr>
        <w:t xml:space="preserve">        4.2</w:t>
      </w:r>
      <w:r w:rsidRPr="00C52980">
        <w:rPr>
          <w:b/>
          <w:color w:val="000000"/>
          <w:sz w:val="28"/>
          <w:szCs w:val="20"/>
        </w:rPr>
        <w:t xml:space="preserve">  </w:t>
      </w:r>
      <w:r w:rsidRPr="00C52980">
        <w:rPr>
          <w:bCs/>
          <w:sz w:val="28"/>
          <w:szCs w:val="28"/>
        </w:rPr>
        <w:t xml:space="preserve"> Земельный налог: </w:t>
      </w:r>
    </w:p>
    <w:p w:rsidR="00C52980" w:rsidRPr="00C52980" w:rsidRDefault="00C52980" w:rsidP="00C52980">
      <w:pPr>
        <w:tabs>
          <w:tab w:val="left" w:pos="709"/>
        </w:tabs>
        <w:jc w:val="both"/>
        <w:rPr>
          <w:bCs/>
          <w:sz w:val="28"/>
          <w:szCs w:val="28"/>
        </w:rPr>
      </w:pPr>
      <w:r w:rsidRPr="00C52980">
        <w:rPr>
          <w:bCs/>
          <w:sz w:val="28"/>
          <w:szCs w:val="28"/>
        </w:rPr>
        <w:lastRenderedPageBreak/>
        <w:t xml:space="preserve">        В основу расчета </w:t>
      </w:r>
      <w:r w:rsidRPr="00C52980">
        <w:rPr>
          <w:sz w:val="28"/>
          <w:szCs w:val="28"/>
        </w:rPr>
        <w:t>земельного налога приняты следующие исходные данные:</w:t>
      </w:r>
    </w:p>
    <w:p w:rsidR="00C52980" w:rsidRPr="00C52980" w:rsidRDefault="00C52980" w:rsidP="00C52980">
      <w:pPr>
        <w:tabs>
          <w:tab w:val="left" w:pos="709"/>
          <w:tab w:val="left" w:pos="851"/>
        </w:tabs>
        <w:autoSpaceDE w:val="0"/>
        <w:autoSpaceDN w:val="0"/>
        <w:adjustRightInd w:val="0"/>
        <w:jc w:val="both"/>
        <w:rPr>
          <w:rFonts w:eastAsia="Calibri"/>
          <w:color w:val="000000"/>
          <w:sz w:val="28"/>
          <w:szCs w:val="28"/>
          <w:lang w:eastAsia="en-US"/>
        </w:rPr>
      </w:pPr>
      <w:r w:rsidRPr="00C52980">
        <w:rPr>
          <w:rFonts w:eastAsia="Calibri"/>
          <w:color w:val="000000"/>
          <w:sz w:val="28"/>
          <w:szCs w:val="28"/>
          <w:lang w:eastAsia="en-US"/>
        </w:rPr>
        <w:t xml:space="preserve">           - отчет </w:t>
      </w:r>
      <w:proofErr w:type="gramStart"/>
      <w:r w:rsidRPr="00C52980">
        <w:rPr>
          <w:sz w:val="28"/>
          <w:szCs w:val="28"/>
        </w:rPr>
        <w:t>МРИ</w:t>
      </w:r>
      <w:proofErr w:type="gramEnd"/>
      <w:r w:rsidRPr="00C52980">
        <w:rPr>
          <w:sz w:val="28"/>
          <w:szCs w:val="28"/>
        </w:rPr>
        <w:t xml:space="preserve"> ФНС России № 10 по Красноярскому краю</w:t>
      </w:r>
      <w:r w:rsidRPr="00C52980">
        <w:rPr>
          <w:rFonts w:eastAsia="Calibri"/>
          <w:color w:val="000000"/>
          <w:sz w:val="28"/>
          <w:szCs w:val="28"/>
          <w:lang w:eastAsia="en-US"/>
        </w:rPr>
        <w:t xml:space="preserve"> по форме 5-МН «Отчет о налоговой базе и структуре начислений по местным налогам» за 2022 год; </w:t>
      </w:r>
    </w:p>
    <w:p w:rsidR="00C52980" w:rsidRPr="00C52980" w:rsidRDefault="00C52980" w:rsidP="00C52980">
      <w:pPr>
        <w:tabs>
          <w:tab w:val="left" w:pos="709"/>
          <w:tab w:val="left" w:pos="851"/>
        </w:tabs>
        <w:autoSpaceDE w:val="0"/>
        <w:autoSpaceDN w:val="0"/>
        <w:adjustRightInd w:val="0"/>
        <w:jc w:val="both"/>
        <w:rPr>
          <w:rFonts w:eastAsia="Calibri"/>
          <w:color w:val="000000"/>
          <w:sz w:val="28"/>
          <w:szCs w:val="28"/>
          <w:lang w:eastAsia="en-US"/>
        </w:rPr>
      </w:pPr>
      <w:r w:rsidRPr="00C52980">
        <w:rPr>
          <w:rFonts w:eastAsia="Calibri"/>
          <w:lang w:eastAsia="en-US"/>
        </w:rPr>
        <w:t xml:space="preserve">             - </w:t>
      </w:r>
      <w:r w:rsidRPr="00C52980">
        <w:rPr>
          <w:rFonts w:eastAsia="Calibri"/>
          <w:sz w:val="28"/>
          <w:szCs w:val="28"/>
          <w:lang w:eastAsia="en-US"/>
        </w:rPr>
        <w:t xml:space="preserve">отчет </w:t>
      </w:r>
      <w:proofErr w:type="gramStart"/>
      <w:r w:rsidRPr="00C52980">
        <w:rPr>
          <w:rFonts w:eastAsia="Calibri"/>
          <w:sz w:val="28"/>
          <w:szCs w:val="28"/>
          <w:lang w:eastAsia="en-US"/>
        </w:rPr>
        <w:t>МРИ</w:t>
      </w:r>
      <w:proofErr w:type="gramEnd"/>
      <w:r w:rsidRPr="00C52980">
        <w:rPr>
          <w:rFonts w:eastAsia="Calibri"/>
          <w:sz w:val="28"/>
          <w:szCs w:val="28"/>
          <w:lang w:eastAsia="en-US"/>
        </w:rPr>
        <w:t xml:space="preserve"> ФНС России №10 по Красноярскому краю, приказ № 65н;      </w:t>
      </w:r>
    </w:p>
    <w:p w:rsidR="00C52980" w:rsidRPr="00C52980" w:rsidRDefault="00C52980" w:rsidP="00C52980">
      <w:pPr>
        <w:widowControl w:val="0"/>
        <w:autoSpaceDE w:val="0"/>
        <w:autoSpaceDN w:val="0"/>
        <w:adjustRightInd w:val="0"/>
        <w:ind w:firstLine="720"/>
        <w:jc w:val="both"/>
        <w:rPr>
          <w:sz w:val="28"/>
          <w:szCs w:val="28"/>
        </w:rPr>
      </w:pPr>
      <w:r w:rsidRPr="00C52980">
        <w:rPr>
          <w:rFonts w:eastAsia="Calibri"/>
          <w:sz w:val="28"/>
          <w:szCs w:val="28"/>
        </w:rPr>
        <w:t xml:space="preserve">  Прогноз</w:t>
      </w:r>
      <w:r w:rsidRPr="00C52980">
        <w:rPr>
          <w:rFonts w:eastAsia="Calibri"/>
          <w:spacing w:val="1"/>
          <w:sz w:val="28"/>
          <w:szCs w:val="28"/>
        </w:rPr>
        <w:t xml:space="preserve"> </w:t>
      </w:r>
      <w:r w:rsidRPr="00C52980">
        <w:rPr>
          <w:rFonts w:eastAsia="Calibri"/>
          <w:sz w:val="28"/>
          <w:szCs w:val="28"/>
        </w:rPr>
        <w:t>поступления</w:t>
      </w:r>
      <w:r w:rsidRPr="00C52980">
        <w:rPr>
          <w:rFonts w:eastAsia="Calibri"/>
          <w:spacing w:val="1"/>
          <w:sz w:val="28"/>
          <w:szCs w:val="28"/>
        </w:rPr>
        <w:t xml:space="preserve"> </w:t>
      </w:r>
      <w:r w:rsidRPr="00C52980">
        <w:rPr>
          <w:rFonts w:eastAsia="Calibri"/>
          <w:sz w:val="28"/>
          <w:szCs w:val="28"/>
        </w:rPr>
        <w:t>земельного</w:t>
      </w:r>
      <w:r w:rsidRPr="00C52980">
        <w:rPr>
          <w:rFonts w:eastAsia="Calibri"/>
          <w:spacing w:val="1"/>
          <w:sz w:val="28"/>
          <w:szCs w:val="28"/>
        </w:rPr>
        <w:t xml:space="preserve"> </w:t>
      </w:r>
      <w:r w:rsidRPr="00C52980">
        <w:rPr>
          <w:rFonts w:eastAsia="Calibri"/>
          <w:sz w:val="28"/>
          <w:szCs w:val="28"/>
        </w:rPr>
        <w:t>налога</w:t>
      </w:r>
      <w:r w:rsidRPr="00C52980">
        <w:rPr>
          <w:rFonts w:eastAsia="Calibri"/>
          <w:spacing w:val="1"/>
          <w:sz w:val="28"/>
          <w:szCs w:val="28"/>
        </w:rPr>
        <w:t xml:space="preserve"> </w:t>
      </w:r>
      <w:r w:rsidRPr="00C52980">
        <w:rPr>
          <w:rFonts w:eastAsia="Calibri"/>
          <w:sz w:val="28"/>
          <w:szCs w:val="28"/>
        </w:rPr>
        <w:t>с</w:t>
      </w:r>
      <w:r w:rsidRPr="00C52980">
        <w:rPr>
          <w:rFonts w:eastAsia="Calibri"/>
          <w:spacing w:val="1"/>
          <w:sz w:val="28"/>
          <w:szCs w:val="28"/>
        </w:rPr>
        <w:t xml:space="preserve"> </w:t>
      </w:r>
      <w:r w:rsidRPr="00C52980">
        <w:rPr>
          <w:rFonts w:eastAsia="Calibri"/>
          <w:sz w:val="28"/>
          <w:szCs w:val="28"/>
        </w:rPr>
        <w:t>организаций</w:t>
      </w:r>
      <w:r w:rsidRPr="00C52980">
        <w:rPr>
          <w:rFonts w:eastAsia="Calibri"/>
          <w:spacing w:val="1"/>
          <w:sz w:val="28"/>
          <w:szCs w:val="28"/>
        </w:rPr>
        <w:t xml:space="preserve"> определен</w:t>
      </w:r>
      <w:r w:rsidRPr="00C52980">
        <w:rPr>
          <w:rFonts w:eastAsia="Calibri"/>
          <w:sz w:val="28"/>
          <w:szCs w:val="28"/>
        </w:rPr>
        <w:t xml:space="preserve"> исходя из информации о фактически поступивших суммах налога</w:t>
      </w:r>
      <w:r w:rsidRPr="00C52980">
        <w:rPr>
          <w:rFonts w:eastAsia="Calibri"/>
          <w:spacing w:val="1"/>
          <w:sz w:val="28"/>
          <w:szCs w:val="28"/>
        </w:rPr>
        <w:t xml:space="preserve"> </w:t>
      </w:r>
      <w:r w:rsidRPr="00C52980">
        <w:rPr>
          <w:rFonts w:eastAsia="Calibri"/>
          <w:sz w:val="28"/>
          <w:szCs w:val="28"/>
        </w:rPr>
        <w:t>за</w:t>
      </w:r>
      <w:r w:rsidRPr="00C52980">
        <w:rPr>
          <w:rFonts w:eastAsia="Calibri"/>
          <w:spacing w:val="60"/>
          <w:sz w:val="28"/>
          <w:szCs w:val="28"/>
        </w:rPr>
        <w:t xml:space="preserve"> </w:t>
      </w:r>
      <w:r w:rsidRPr="00C52980">
        <w:rPr>
          <w:rFonts w:eastAsia="Calibri"/>
          <w:sz w:val="28"/>
          <w:szCs w:val="28"/>
        </w:rPr>
        <w:t>отчетные</w:t>
      </w:r>
      <w:r w:rsidRPr="00C52980">
        <w:rPr>
          <w:rFonts w:eastAsia="Calibri"/>
          <w:spacing w:val="58"/>
          <w:sz w:val="28"/>
          <w:szCs w:val="28"/>
        </w:rPr>
        <w:t xml:space="preserve"> </w:t>
      </w:r>
      <w:r w:rsidRPr="00C52980">
        <w:rPr>
          <w:rFonts w:eastAsia="Calibri"/>
          <w:sz w:val="28"/>
          <w:szCs w:val="28"/>
        </w:rPr>
        <w:t>периоды</w:t>
      </w:r>
      <w:r w:rsidRPr="00C52980">
        <w:rPr>
          <w:rFonts w:eastAsia="Calibri"/>
          <w:spacing w:val="58"/>
          <w:sz w:val="28"/>
          <w:szCs w:val="28"/>
        </w:rPr>
        <w:t xml:space="preserve"> </w:t>
      </w:r>
      <w:r w:rsidRPr="00C52980">
        <w:rPr>
          <w:rFonts w:eastAsia="Calibri"/>
          <w:sz w:val="28"/>
          <w:szCs w:val="28"/>
        </w:rPr>
        <w:t>2023</w:t>
      </w:r>
      <w:r w:rsidRPr="00C52980">
        <w:rPr>
          <w:rFonts w:eastAsia="Calibri"/>
          <w:spacing w:val="59"/>
          <w:sz w:val="28"/>
          <w:szCs w:val="28"/>
        </w:rPr>
        <w:t xml:space="preserve"> </w:t>
      </w:r>
      <w:r w:rsidRPr="00C52980">
        <w:rPr>
          <w:rFonts w:eastAsia="Calibri"/>
          <w:sz w:val="28"/>
          <w:szCs w:val="28"/>
        </w:rPr>
        <w:t>года,</w:t>
      </w:r>
      <w:r w:rsidRPr="00C52980">
        <w:rPr>
          <w:rFonts w:eastAsia="Calibri"/>
          <w:spacing w:val="57"/>
          <w:sz w:val="28"/>
          <w:szCs w:val="28"/>
        </w:rPr>
        <w:t xml:space="preserve"> </w:t>
      </w:r>
      <w:r w:rsidRPr="00C52980">
        <w:rPr>
          <w:rFonts w:eastAsia="Calibri"/>
          <w:sz w:val="28"/>
          <w:szCs w:val="28"/>
        </w:rPr>
        <w:t>предусматривающей</w:t>
      </w:r>
      <w:r w:rsidRPr="00C52980">
        <w:rPr>
          <w:rFonts w:eastAsia="Calibri"/>
          <w:spacing w:val="56"/>
          <w:sz w:val="28"/>
          <w:szCs w:val="28"/>
        </w:rPr>
        <w:t xml:space="preserve"> </w:t>
      </w:r>
      <w:r w:rsidRPr="00C52980">
        <w:rPr>
          <w:rFonts w:eastAsia="Calibri"/>
          <w:sz w:val="28"/>
          <w:szCs w:val="28"/>
        </w:rPr>
        <w:t>уплату</w:t>
      </w:r>
      <w:r w:rsidRPr="00C52980">
        <w:rPr>
          <w:rFonts w:eastAsia="Calibri"/>
          <w:spacing w:val="56"/>
          <w:sz w:val="28"/>
          <w:szCs w:val="28"/>
        </w:rPr>
        <w:t xml:space="preserve"> </w:t>
      </w:r>
      <w:r w:rsidRPr="00C52980">
        <w:rPr>
          <w:rFonts w:eastAsia="Calibri"/>
          <w:sz w:val="28"/>
          <w:szCs w:val="28"/>
        </w:rPr>
        <w:t>авансовых платежей с учетом кадастровой стоимости земельных участков, норматива отчислений в бюджеты поселений в размере 100,0%, собираемость налога 100,0%.</w:t>
      </w:r>
    </w:p>
    <w:p w:rsidR="00C52980" w:rsidRPr="00C52980" w:rsidRDefault="00C52980" w:rsidP="00C52980">
      <w:pPr>
        <w:spacing w:before="68"/>
        <w:ind w:right="126"/>
        <w:jc w:val="both"/>
        <w:rPr>
          <w:sz w:val="28"/>
          <w:szCs w:val="28"/>
        </w:rPr>
      </w:pPr>
      <w:r w:rsidRPr="00C52980">
        <w:rPr>
          <w:sz w:val="28"/>
          <w:szCs w:val="28"/>
        </w:rPr>
        <w:t xml:space="preserve">            </w:t>
      </w:r>
      <w:r w:rsidRPr="00C52980">
        <w:rPr>
          <w:sz w:val="28"/>
        </w:rPr>
        <w:t xml:space="preserve">Расчет </w:t>
      </w:r>
      <w:r w:rsidRPr="00C52980">
        <w:rPr>
          <w:iCs/>
          <w:sz w:val="28"/>
        </w:rPr>
        <w:t>земельного налога с физических лиц</w:t>
      </w:r>
      <w:r w:rsidRPr="00C52980">
        <w:rPr>
          <w:sz w:val="28"/>
        </w:rPr>
        <w:t xml:space="preserve"> на 2024-2026 годы произведен с учетом кадастровой стоимости земельных участков, утвержденной Приказом министерства экономики и регионального развития Красноярского края от 11.11.2022 № 5н «Об утверждении результатов определения кадастровой стоимости земельных участков, расположенных</w:t>
      </w:r>
      <w:r w:rsidRPr="00C52980">
        <w:rPr>
          <w:sz w:val="28"/>
          <w:szCs w:val="28"/>
        </w:rPr>
        <w:t xml:space="preserve"> </w:t>
      </w:r>
      <w:r w:rsidRPr="00C52980">
        <w:rPr>
          <w:sz w:val="28"/>
        </w:rPr>
        <w:t xml:space="preserve">на территории Красноярского края» и применяемой с 1 января 2023 года. </w:t>
      </w:r>
      <w:proofErr w:type="gramStart"/>
      <w:r w:rsidRPr="00C52980">
        <w:rPr>
          <w:sz w:val="28"/>
        </w:rPr>
        <w:t xml:space="preserve">Прогноз поступления </w:t>
      </w:r>
      <w:r w:rsidRPr="00C52980">
        <w:rPr>
          <w:iCs/>
          <w:sz w:val="28"/>
        </w:rPr>
        <w:t>земельного налога с физических лиц</w:t>
      </w:r>
      <w:r w:rsidRPr="00C52980">
        <w:rPr>
          <w:sz w:val="28"/>
        </w:rPr>
        <w:t xml:space="preserve"> сформирован с учетом информации о кадастровой стоимости земельных участков, суммах налога, подлежащих уплате в бюджет физическими лицами (отчет по форме № 5-МН), данных МРИ ФНС </w:t>
      </w:r>
      <w:r w:rsidRPr="00C52980">
        <w:rPr>
          <w:rFonts w:eastAsia="Calibri"/>
          <w:color w:val="000000"/>
          <w:sz w:val="28"/>
          <w:szCs w:val="28"/>
          <w:lang w:eastAsia="en-US"/>
        </w:rPr>
        <w:t>России № 10 по Красноярскому краю</w:t>
      </w:r>
      <w:r w:rsidRPr="00C52980">
        <w:rPr>
          <w:sz w:val="28"/>
        </w:rPr>
        <w:t xml:space="preserve"> об оценке налоговой базы по земельному налогу с физических лиц в налоговом периоде 2024-2026 годах, расчетного уровня собираемости и погашения недоимки в размере 40</w:t>
      </w:r>
      <w:proofErr w:type="gramEnd"/>
      <w:r w:rsidRPr="00C52980">
        <w:rPr>
          <w:sz w:val="28"/>
        </w:rPr>
        <w:t xml:space="preserve">% от ее величины по состоянию на 01.09.2023, </w:t>
      </w:r>
      <w:r w:rsidRPr="00C52980">
        <w:rPr>
          <w:sz w:val="28"/>
          <w:szCs w:val="28"/>
        </w:rPr>
        <w:t xml:space="preserve">норматив отчисления в бюджеты поселений в размере 100%. Уровень собираемости в 2024-2026 годах – 90,0%, 95,3% и 96,0% соответственно. </w:t>
      </w:r>
    </w:p>
    <w:p w:rsidR="00C52980" w:rsidRPr="00C52980" w:rsidRDefault="00C52980" w:rsidP="00C52980">
      <w:pPr>
        <w:tabs>
          <w:tab w:val="left" w:pos="709"/>
        </w:tabs>
        <w:jc w:val="both"/>
        <w:rPr>
          <w:sz w:val="28"/>
          <w:szCs w:val="20"/>
        </w:rPr>
      </w:pPr>
    </w:p>
    <w:p w:rsidR="00C52980" w:rsidRPr="00C52980" w:rsidRDefault="00C52980" w:rsidP="00C52980">
      <w:pPr>
        <w:keepNext/>
        <w:spacing w:before="240" w:after="60"/>
        <w:ind w:left="708" w:firstLine="720"/>
        <w:jc w:val="center"/>
        <w:outlineLvl w:val="2"/>
        <w:rPr>
          <w:bCs/>
          <w:sz w:val="28"/>
          <w:szCs w:val="28"/>
        </w:rPr>
      </w:pPr>
      <w:bookmarkStart w:id="51" w:name="_Toc401656435"/>
      <w:bookmarkEnd w:id="49"/>
      <w:bookmarkEnd w:id="50"/>
      <w:r w:rsidRPr="00C52980">
        <w:rPr>
          <w:bCs/>
          <w:sz w:val="28"/>
          <w:szCs w:val="28"/>
        </w:rPr>
        <w:t xml:space="preserve">5 . </w:t>
      </w:r>
      <w:r w:rsidRPr="00C52980">
        <w:rPr>
          <w:b/>
          <w:bCs/>
          <w:sz w:val="28"/>
          <w:szCs w:val="28"/>
        </w:rPr>
        <w:t>Государственная пошлина</w:t>
      </w:r>
      <w:bookmarkEnd w:id="51"/>
    </w:p>
    <w:p w:rsidR="00C52980" w:rsidRPr="00C52980" w:rsidRDefault="00C52980" w:rsidP="00C52980">
      <w:pPr>
        <w:keepNext/>
        <w:spacing w:before="240" w:after="60"/>
        <w:jc w:val="both"/>
        <w:outlineLvl w:val="2"/>
        <w:rPr>
          <w:bCs/>
          <w:sz w:val="28"/>
          <w:szCs w:val="28"/>
        </w:rPr>
      </w:pPr>
      <w:r w:rsidRPr="00C52980">
        <w:rPr>
          <w:sz w:val="28"/>
          <w:szCs w:val="20"/>
        </w:rPr>
        <w:t xml:space="preserve">     В связи с отсутствием информации по государственной пошлине, зачисляемой в местный бюджет, расчет прогноза поступления государственной пошлины соответствует  оценке исполнения за 2022 год,</w:t>
      </w:r>
      <w:r w:rsidRPr="00C52980">
        <w:rPr>
          <w:spacing w:val="4"/>
          <w:sz w:val="28"/>
          <w:szCs w:val="28"/>
        </w:rPr>
        <w:t xml:space="preserve"> </w:t>
      </w:r>
      <w:r w:rsidRPr="00C52980">
        <w:rPr>
          <w:sz w:val="28"/>
          <w:szCs w:val="28"/>
        </w:rPr>
        <w:t>с учетом прогнозируемого увеличения объема поступлений в 2023 году на фоне восстановления экономической активности и, соответственно, количества совершаемых юридически значимых действий.</w:t>
      </w:r>
    </w:p>
    <w:p w:rsidR="00C52980" w:rsidRPr="00C52980" w:rsidRDefault="00C52980" w:rsidP="00C52980">
      <w:pPr>
        <w:tabs>
          <w:tab w:val="left" w:pos="709"/>
        </w:tabs>
        <w:jc w:val="both"/>
        <w:rPr>
          <w:sz w:val="28"/>
          <w:szCs w:val="28"/>
        </w:rPr>
      </w:pPr>
      <w:r w:rsidRPr="00C52980">
        <w:rPr>
          <w:sz w:val="28"/>
          <w:szCs w:val="28"/>
        </w:rPr>
        <w:t xml:space="preserve">                                     </w:t>
      </w:r>
    </w:p>
    <w:p w:rsidR="00C52980" w:rsidRPr="00C52980" w:rsidRDefault="00C52980" w:rsidP="00C52980">
      <w:pPr>
        <w:tabs>
          <w:tab w:val="left" w:pos="709"/>
        </w:tabs>
        <w:jc w:val="center"/>
        <w:rPr>
          <w:sz w:val="28"/>
          <w:szCs w:val="28"/>
        </w:rPr>
      </w:pPr>
      <w:r w:rsidRPr="00C52980">
        <w:rPr>
          <w:sz w:val="28"/>
          <w:szCs w:val="28"/>
        </w:rPr>
        <w:t>6 .</w:t>
      </w:r>
      <w:r w:rsidRPr="00C52980">
        <w:rPr>
          <w:b/>
          <w:sz w:val="28"/>
          <w:szCs w:val="28"/>
        </w:rPr>
        <w:t>Доходы от использования имущества</w:t>
      </w:r>
    </w:p>
    <w:p w:rsidR="00C52980" w:rsidRPr="00C52980" w:rsidRDefault="00C52980" w:rsidP="00C52980">
      <w:pPr>
        <w:ind w:firstLine="720"/>
        <w:jc w:val="both"/>
        <w:rPr>
          <w:sz w:val="28"/>
          <w:szCs w:val="20"/>
        </w:rPr>
      </w:pPr>
      <w:r w:rsidRPr="00C52980">
        <w:rPr>
          <w:sz w:val="28"/>
          <w:szCs w:val="20"/>
        </w:rPr>
        <w:t xml:space="preserve">6.1 Доходы от сдачи в аренду земли, находящиеся в собственности сельских поселений (за исключением земельных участков муниципальных бюджетных и автономных учреждений): </w:t>
      </w:r>
    </w:p>
    <w:p w:rsidR="00C52980" w:rsidRPr="00C52980" w:rsidRDefault="00C52980" w:rsidP="00C52980">
      <w:pPr>
        <w:tabs>
          <w:tab w:val="left" w:pos="709"/>
        </w:tabs>
        <w:ind w:firstLine="720"/>
        <w:jc w:val="both"/>
        <w:rPr>
          <w:color w:val="FF0000"/>
          <w:sz w:val="28"/>
          <w:szCs w:val="20"/>
        </w:rPr>
      </w:pPr>
      <w:r w:rsidRPr="00C52980">
        <w:rPr>
          <w:sz w:val="28"/>
          <w:szCs w:val="20"/>
        </w:rPr>
        <w:t xml:space="preserve">Сумма доходов от сдачи в аренду земельных участков рассчитана </w:t>
      </w:r>
      <w:proofErr w:type="gramStart"/>
      <w:r w:rsidRPr="00C52980">
        <w:rPr>
          <w:sz w:val="28"/>
          <w:szCs w:val="20"/>
        </w:rPr>
        <w:t>согласно</w:t>
      </w:r>
      <w:proofErr w:type="gramEnd"/>
      <w:r w:rsidRPr="00C52980">
        <w:rPr>
          <w:sz w:val="28"/>
          <w:szCs w:val="20"/>
        </w:rPr>
        <w:t xml:space="preserve"> заключенного договора  аренды земельного участка, находящегося в государственной собственности №3-51 от 24 октября 2016 года.</w:t>
      </w:r>
      <w:r w:rsidRPr="00C52980">
        <w:rPr>
          <w:color w:val="FF0000"/>
          <w:sz w:val="28"/>
          <w:szCs w:val="20"/>
        </w:rPr>
        <w:t xml:space="preserve"> </w:t>
      </w:r>
    </w:p>
    <w:p w:rsidR="00C52980" w:rsidRPr="00C52980" w:rsidRDefault="00C52980" w:rsidP="00C52980">
      <w:pPr>
        <w:ind w:firstLine="720"/>
        <w:jc w:val="both"/>
        <w:rPr>
          <w:b/>
          <w:sz w:val="28"/>
          <w:szCs w:val="20"/>
        </w:rPr>
      </w:pPr>
      <w:r w:rsidRPr="00C52980">
        <w:rPr>
          <w:sz w:val="28"/>
          <w:szCs w:val="20"/>
        </w:rPr>
        <w:lastRenderedPageBreak/>
        <w:t>6.2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rsidR="00C52980" w:rsidRPr="00C52980" w:rsidRDefault="00C52980" w:rsidP="00C52980">
      <w:pPr>
        <w:tabs>
          <w:tab w:val="left" w:pos="709"/>
        </w:tabs>
        <w:ind w:firstLine="720"/>
        <w:jc w:val="both"/>
        <w:rPr>
          <w:color w:val="000000"/>
          <w:sz w:val="28"/>
          <w:szCs w:val="20"/>
        </w:rPr>
      </w:pPr>
      <w:r w:rsidRPr="00C52980">
        <w:rPr>
          <w:sz w:val="28"/>
          <w:szCs w:val="20"/>
        </w:rPr>
        <w:t xml:space="preserve">Прогнозирование доходов от </w:t>
      </w:r>
      <w:proofErr w:type="gramStart"/>
      <w:r w:rsidRPr="00C52980">
        <w:rPr>
          <w:sz w:val="28"/>
          <w:szCs w:val="20"/>
        </w:rPr>
        <w:t>сдачи</w:t>
      </w:r>
      <w:proofErr w:type="gramEnd"/>
      <w:r w:rsidRPr="00C52980">
        <w:rPr>
          <w:sz w:val="28"/>
          <w:szCs w:val="20"/>
        </w:rPr>
        <w:t xml:space="preserve"> в аренду помещений произведено исходя из </w:t>
      </w:r>
      <w:r w:rsidRPr="00C52980">
        <w:rPr>
          <w:rFonts w:eastAsia="Calibri"/>
          <w:sz w:val="28"/>
          <w:szCs w:val="28"/>
          <w:lang w:eastAsia="en-US"/>
        </w:rPr>
        <w:t xml:space="preserve"> заключенного  договора аренды №1 от 8 апреля 2022года на сумму 60000 рублей  и №2 от 3 октября 2022 на сумму 59415 рублей.</w:t>
      </w:r>
    </w:p>
    <w:p w:rsidR="00C52980" w:rsidRPr="00C52980" w:rsidRDefault="00C52980" w:rsidP="00C52980">
      <w:pPr>
        <w:ind w:firstLine="720"/>
        <w:rPr>
          <w:sz w:val="28"/>
          <w:szCs w:val="20"/>
        </w:rPr>
      </w:pPr>
    </w:p>
    <w:p w:rsidR="00C52980" w:rsidRPr="00C52980" w:rsidRDefault="00C52980" w:rsidP="00C52980">
      <w:pPr>
        <w:tabs>
          <w:tab w:val="left" w:pos="1380"/>
        </w:tabs>
        <w:autoSpaceDE w:val="0"/>
        <w:autoSpaceDN w:val="0"/>
        <w:adjustRightInd w:val="0"/>
        <w:ind w:left="708"/>
        <w:contextualSpacing/>
        <w:jc w:val="center"/>
        <w:rPr>
          <w:rFonts w:eastAsia="Calibri"/>
          <w:color w:val="000000"/>
          <w:sz w:val="28"/>
          <w:szCs w:val="28"/>
          <w:lang w:eastAsia="en-US"/>
        </w:rPr>
      </w:pPr>
      <w:r w:rsidRPr="00C52980">
        <w:rPr>
          <w:rFonts w:eastAsia="Calibri"/>
          <w:color w:val="000000"/>
          <w:sz w:val="28"/>
          <w:szCs w:val="28"/>
          <w:lang w:eastAsia="en-US"/>
        </w:rPr>
        <w:t>7.</w:t>
      </w:r>
      <w:r w:rsidRPr="00C52980">
        <w:rPr>
          <w:rFonts w:eastAsia="Calibri"/>
          <w:b/>
          <w:color w:val="000000"/>
          <w:sz w:val="28"/>
          <w:szCs w:val="28"/>
          <w:lang w:eastAsia="en-US"/>
        </w:rPr>
        <w:t>Доходы от реализации имущества</w:t>
      </w:r>
    </w:p>
    <w:p w:rsidR="00C52980" w:rsidRPr="00C52980" w:rsidRDefault="00C52980" w:rsidP="00C52980">
      <w:pPr>
        <w:ind w:firstLine="720"/>
        <w:jc w:val="right"/>
        <w:rPr>
          <w:sz w:val="28"/>
          <w:szCs w:val="20"/>
        </w:rPr>
      </w:pPr>
    </w:p>
    <w:p w:rsidR="00C52980" w:rsidRPr="00C52980" w:rsidRDefault="00C52980" w:rsidP="00C52980">
      <w:pPr>
        <w:tabs>
          <w:tab w:val="left" w:pos="709"/>
        </w:tabs>
        <w:autoSpaceDE w:val="0"/>
        <w:autoSpaceDN w:val="0"/>
        <w:adjustRightInd w:val="0"/>
        <w:jc w:val="both"/>
        <w:rPr>
          <w:sz w:val="28"/>
          <w:szCs w:val="20"/>
        </w:rPr>
      </w:pPr>
      <w:r w:rsidRPr="00C52980">
        <w:rPr>
          <w:rFonts w:eastAsia="Calibri"/>
          <w:color w:val="000000"/>
          <w:sz w:val="28"/>
          <w:szCs w:val="28"/>
          <w:lang w:eastAsia="en-US"/>
        </w:rPr>
        <w:t xml:space="preserve">    </w:t>
      </w:r>
      <w:proofErr w:type="gramStart"/>
      <w:r w:rsidRPr="00C52980">
        <w:rPr>
          <w:rFonts w:eastAsia="Calibri"/>
          <w:color w:val="000000"/>
          <w:sz w:val="28"/>
          <w:szCs w:val="28"/>
          <w:lang w:eastAsia="en-US"/>
        </w:rPr>
        <w:t>Доходы бюджета Ильинского сельсовета на 2024 год и плановый период 2025-2026 годов учтены на основании данных главных администраторов доходов, «</w:t>
      </w:r>
      <w:r w:rsidRPr="00C52980">
        <w:rPr>
          <w:rFonts w:eastAsia="Calibri"/>
          <w:sz w:val="28"/>
          <w:szCs w:val="28"/>
          <w:lang w:eastAsia="en-US"/>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roofErr w:type="gramEnd"/>
    </w:p>
    <w:p w:rsidR="00C52980" w:rsidRPr="00C52980" w:rsidRDefault="00C52980" w:rsidP="00C52980">
      <w:pPr>
        <w:ind w:firstLine="720"/>
        <w:jc w:val="right"/>
        <w:rPr>
          <w:sz w:val="28"/>
          <w:szCs w:val="20"/>
        </w:rPr>
      </w:pPr>
    </w:p>
    <w:p w:rsidR="00C52980" w:rsidRPr="00C52980" w:rsidRDefault="00C52980" w:rsidP="00C52980">
      <w:pPr>
        <w:jc w:val="center"/>
        <w:rPr>
          <w:b/>
          <w:sz w:val="28"/>
          <w:szCs w:val="28"/>
        </w:rPr>
      </w:pPr>
      <w:r w:rsidRPr="00C52980">
        <w:rPr>
          <w:sz w:val="28"/>
          <w:szCs w:val="28"/>
        </w:rPr>
        <w:t>8.</w:t>
      </w:r>
      <w:r w:rsidRPr="00C52980">
        <w:rPr>
          <w:b/>
          <w:sz w:val="28"/>
          <w:szCs w:val="28"/>
        </w:rPr>
        <w:t>Безвозмездные поступления</w:t>
      </w:r>
    </w:p>
    <w:p w:rsidR="00C52980" w:rsidRPr="00C52980" w:rsidRDefault="00C52980" w:rsidP="00C52980">
      <w:pPr>
        <w:jc w:val="both"/>
        <w:rPr>
          <w:sz w:val="28"/>
          <w:szCs w:val="28"/>
        </w:rPr>
      </w:pPr>
    </w:p>
    <w:p w:rsidR="00C52980" w:rsidRPr="00C52980" w:rsidRDefault="00C52980" w:rsidP="00C52980">
      <w:pPr>
        <w:jc w:val="both"/>
        <w:rPr>
          <w:sz w:val="28"/>
          <w:szCs w:val="28"/>
        </w:rPr>
      </w:pPr>
      <w:r w:rsidRPr="00C52980">
        <w:rPr>
          <w:sz w:val="28"/>
          <w:szCs w:val="28"/>
        </w:rPr>
        <w:t xml:space="preserve">      В</w:t>
      </w:r>
      <w:r w:rsidRPr="00C52980">
        <w:rPr>
          <w:spacing w:val="1"/>
          <w:sz w:val="28"/>
          <w:szCs w:val="28"/>
        </w:rPr>
        <w:t xml:space="preserve"> </w:t>
      </w:r>
      <w:r w:rsidRPr="00C52980">
        <w:rPr>
          <w:sz w:val="28"/>
          <w:szCs w:val="28"/>
        </w:rPr>
        <w:t>целях</w:t>
      </w:r>
      <w:r w:rsidRPr="00C52980">
        <w:rPr>
          <w:spacing w:val="1"/>
          <w:sz w:val="28"/>
          <w:szCs w:val="28"/>
        </w:rPr>
        <w:t xml:space="preserve"> </w:t>
      </w:r>
      <w:r w:rsidRPr="00C52980">
        <w:rPr>
          <w:sz w:val="28"/>
          <w:szCs w:val="28"/>
        </w:rPr>
        <w:t>применения</w:t>
      </w:r>
      <w:r w:rsidRPr="00C52980">
        <w:rPr>
          <w:spacing w:val="1"/>
          <w:sz w:val="28"/>
          <w:szCs w:val="28"/>
        </w:rPr>
        <w:t xml:space="preserve"> </w:t>
      </w:r>
      <w:r w:rsidRPr="00C52980">
        <w:rPr>
          <w:sz w:val="28"/>
          <w:szCs w:val="28"/>
        </w:rPr>
        <w:t>рекомендуемых</w:t>
      </w:r>
      <w:r w:rsidRPr="00C52980">
        <w:rPr>
          <w:spacing w:val="71"/>
          <w:sz w:val="28"/>
          <w:szCs w:val="28"/>
        </w:rPr>
        <w:t xml:space="preserve"> </w:t>
      </w:r>
      <w:r w:rsidRPr="00C52980">
        <w:rPr>
          <w:sz w:val="28"/>
          <w:szCs w:val="28"/>
        </w:rPr>
        <w:t>кодов</w:t>
      </w:r>
      <w:r w:rsidRPr="00C52980">
        <w:rPr>
          <w:spacing w:val="71"/>
          <w:sz w:val="28"/>
          <w:szCs w:val="28"/>
        </w:rPr>
        <w:t xml:space="preserve"> </w:t>
      </w:r>
      <w:r w:rsidRPr="00C52980">
        <w:rPr>
          <w:sz w:val="28"/>
          <w:szCs w:val="28"/>
        </w:rPr>
        <w:t>Ильинским сельсоветом</w:t>
      </w:r>
      <w:r w:rsidRPr="00C52980">
        <w:rPr>
          <w:spacing w:val="1"/>
          <w:sz w:val="28"/>
          <w:szCs w:val="28"/>
        </w:rPr>
        <w:t xml:space="preserve"> Ужурского района </w:t>
      </w:r>
      <w:r w:rsidRPr="00C52980">
        <w:rPr>
          <w:sz w:val="28"/>
          <w:szCs w:val="28"/>
        </w:rPr>
        <w:t>принято</w:t>
      </w:r>
      <w:r w:rsidRPr="00C52980">
        <w:rPr>
          <w:spacing w:val="1"/>
          <w:sz w:val="28"/>
          <w:szCs w:val="28"/>
        </w:rPr>
        <w:t xml:space="preserve"> </w:t>
      </w:r>
      <w:r w:rsidRPr="00C52980">
        <w:rPr>
          <w:sz w:val="28"/>
          <w:szCs w:val="28"/>
        </w:rPr>
        <w:t xml:space="preserve">постановление от 20.12.2022 № 59 «О наделении полномочиями администратора доходов бюджета», </w:t>
      </w:r>
      <w:proofErr w:type="gramStart"/>
      <w:r w:rsidRPr="00C52980">
        <w:rPr>
          <w:sz w:val="28"/>
          <w:szCs w:val="28"/>
        </w:rPr>
        <w:t>утверждающий</w:t>
      </w:r>
      <w:proofErr w:type="gramEnd"/>
      <w:r w:rsidRPr="00C52980">
        <w:rPr>
          <w:spacing w:val="1"/>
          <w:sz w:val="28"/>
          <w:szCs w:val="28"/>
        </w:rPr>
        <w:t xml:space="preserve"> </w:t>
      </w:r>
      <w:r w:rsidRPr="00C52980">
        <w:rPr>
          <w:sz w:val="28"/>
          <w:szCs w:val="28"/>
        </w:rPr>
        <w:t>коды</w:t>
      </w:r>
      <w:r w:rsidRPr="00C52980">
        <w:rPr>
          <w:spacing w:val="1"/>
          <w:sz w:val="28"/>
          <w:szCs w:val="28"/>
        </w:rPr>
        <w:t xml:space="preserve"> </w:t>
      </w:r>
      <w:r w:rsidRPr="00C52980">
        <w:rPr>
          <w:sz w:val="28"/>
          <w:szCs w:val="28"/>
        </w:rPr>
        <w:t>классификации</w:t>
      </w:r>
      <w:r w:rsidRPr="00C52980">
        <w:rPr>
          <w:spacing w:val="1"/>
          <w:sz w:val="28"/>
          <w:szCs w:val="28"/>
        </w:rPr>
        <w:t xml:space="preserve"> </w:t>
      </w:r>
      <w:r w:rsidRPr="00C52980">
        <w:rPr>
          <w:sz w:val="28"/>
          <w:szCs w:val="28"/>
        </w:rPr>
        <w:t>доходов</w:t>
      </w:r>
      <w:r w:rsidRPr="00C52980">
        <w:rPr>
          <w:spacing w:val="1"/>
          <w:sz w:val="28"/>
          <w:szCs w:val="28"/>
        </w:rPr>
        <w:t xml:space="preserve"> </w:t>
      </w:r>
      <w:r w:rsidRPr="00C52980">
        <w:rPr>
          <w:sz w:val="28"/>
          <w:szCs w:val="28"/>
        </w:rPr>
        <w:t>с</w:t>
      </w:r>
      <w:r w:rsidRPr="00C52980">
        <w:rPr>
          <w:spacing w:val="1"/>
          <w:sz w:val="28"/>
          <w:szCs w:val="28"/>
        </w:rPr>
        <w:t xml:space="preserve"> </w:t>
      </w:r>
      <w:r w:rsidRPr="00C52980">
        <w:rPr>
          <w:sz w:val="28"/>
          <w:szCs w:val="28"/>
        </w:rPr>
        <w:t>применением</w:t>
      </w:r>
      <w:r w:rsidRPr="00C52980">
        <w:rPr>
          <w:spacing w:val="-67"/>
          <w:sz w:val="28"/>
          <w:szCs w:val="28"/>
        </w:rPr>
        <w:t xml:space="preserve"> </w:t>
      </w:r>
      <w:r w:rsidRPr="00C52980">
        <w:rPr>
          <w:sz w:val="28"/>
          <w:szCs w:val="28"/>
        </w:rPr>
        <w:t>детализированных кодов</w:t>
      </w:r>
      <w:r w:rsidRPr="00C52980">
        <w:rPr>
          <w:spacing w:val="-2"/>
          <w:sz w:val="28"/>
          <w:szCs w:val="28"/>
        </w:rPr>
        <w:t xml:space="preserve"> </w:t>
      </w:r>
      <w:r w:rsidRPr="00C52980">
        <w:rPr>
          <w:sz w:val="28"/>
          <w:szCs w:val="28"/>
        </w:rPr>
        <w:t>группы</w:t>
      </w:r>
      <w:r w:rsidRPr="00C52980">
        <w:rPr>
          <w:spacing w:val="-1"/>
          <w:sz w:val="28"/>
          <w:szCs w:val="28"/>
        </w:rPr>
        <w:t xml:space="preserve"> </w:t>
      </w:r>
      <w:r w:rsidRPr="00C52980">
        <w:rPr>
          <w:sz w:val="28"/>
          <w:szCs w:val="28"/>
        </w:rPr>
        <w:t>подвида доходов.</w:t>
      </w:r>
    </w:p>
    <w:p w:rsidR="00C52980" w:rsidRPr="00C52980" w:rsidRDefault="00C52980" w:rsidP="00C52980">
      <w:pPr>
        <w:jc w:val="both"/>
        <w:rPr>
          <w:sz w:val="28"/>
          <w:szCs w:val="28"/>
        </w:rPr>
      </w:pPr>
      <w:r w:rsidRPr="00C52980">
        <w:rPr>
          <w:sz w:val="28"/>
          <w:szCs w:val="28"/>
        </w:rPr>
        <w:t xml:space="preserve">           </w:t>
      </w:r>
      <w:proofErr w:type="gramStart"/>
      <w:r w:rsidRPr="00C52980">
        <w:rPr>
          <w:sz w:val="28"/>
          <w:szCs w:val="28"/>
        </w:rPr>
        <w:t>При</w:t>
      </w:r>
      <w:r w:rsidRPr="00C52980">
        <w:rPr>
          <w:spacing w:val="1"/>
          <w:sz w:val="28"/>
          <w:szCs w:val="28"/>
        </w:rPr>
        <w:t xml:space="preserve"> </w:t>
      </w:r>
      <w:r w:rsidRPr="00C52980">
        <w:rPr>
          <w:sz w:val="28"/>
          <w:szCs w:val="28"/>
        </w:rPr>
        <w:t>присвоении</w:t>
      </w:r>
      <w:r w:rsidRPr="00C52980">
        <w:rPr>
          <w:spacing w:val="1"/>
          <w:sz w:val="28"/>
          <w:szCs w:val="28"/>
        </w:rPr>
        <w:t xml:space="preserve"> </w:t>
      </w:r>
      <w:r w:rsidRPr="00C52980">
        <w:rPr>
          <w:sz w:val="28"/>
          <w:szCs w:val="28"/>
        </w:rPr>
        <w:t>наименований</w:t>
      </w:r>
      <w:r w:rsidRPr="00C52980">
        <w:rPr>
          <w:spacing w:val="1"/>
          <w:sz w:val="28"/>
          <w:szCs w:val="28"/>
        </w:rPr>
        <w:t xml:space="preserve"> </w:t>
      </w:r>
      <w:r w:rsidRPr="00C52980">
        <w:rPr>
          <w:sz w:val="28"/>
          <w:szCs w:val="28"/>
        </w:rPr>
        <w:t>дополнительно</w:t>
      </w:r>
      <w:r w:rsidRPr="00C52980">
        <w:rPr>
          <w:spacing w:val="1"/>
          <w:sz w:val="28"/>
          <w:szCs w:val="28"/>
        </w:rPr>
        <w:t xml:space="preserve"> </w:t>
      </w:r>
      <w:r w:rsidRPr="00C52980">
        <w:rPr>
          <w:sz w:val="28"/>
          <w:szCs w:val="28"/>
        </w:rPr>
        <w:t>вводимых</w:t>
      </w:r>
      <w:r w:rsidRPr="00C52980">
        <w:rPr>
          <w:spacing w:val="1"/>
          <w:sz w:val="28"/>
          <w:szCs w:val="28"/>
        </w:rPr>
        <w:t xml:space="preserve"> </w:t>
      </w:r>
      <w:r w:rsidRPr="00C52980">
        <w:rPr>
          <w:sz w:val="28"/>
          <w:szCs w:val="28"/>
        </w:rPr>
        <w:t>кодов</w:t>
      </w:r>
      <w:r w:rsidRPr="00C52980">
        <w:rPr>
          <w:spacing w:val="-67"/>
          <w:sz w:val="28"/>
          <w:szCs w:val="28"/>
        </w:rPr>
        <w:t xml:space="preserve"> </w:t>
      </w:r>
      <w:r w:rsidRPr="00C52980">
        <w:rPr>
          <w:sz w:val="28"/>
          <w:szCs w:val="28"/>
        </w:rPr>
        <w:t>классификации доходов необходимо соблюдать требования пункта 11 Порядка</w:t>
      </w:r>
      <w:r w:rsidRPr="00C52980">
        <w:rPr>
          <w:spacing w:val="-67"/>
          <w:sz w:val="28"/>
          <w:szCs w:val="28"/>
        </w:rPr>
        <w:t xml:space="preserve"> </w:t>
      </w:r>
      <w:r w:rsidRPr="00C52980">
        <w:rPr>
          <w:sz w:val="28"/>
          <w:szCs w:val="28"/>
        </w:rPr>
        <w:t>формирования и</w:t>
      </w:r>
      <w:r w:rsidRPr="00C52980">
        <w:rPr>
          <w:spacing w:val="1"/>
          <w:sz w:val="28"/>
          <w:szCs w:val="28"/>
        </w:rPr>
        <w:t xml:space="preserve"> </w:t>
      </w:r>
      <w:r w:rsidRPr="00C52980">
        <w:rPr>
          <w:sz w:val="28"/>
          <w:szCs w:val="28"/>
        </w:rPr>
        <w:t>применения</w:t>
      </w:r>
      <w:r w:rsidRPr="00C52980">
        <w:rPr>
          <w:spacing w:val="1"/>
          <w:sz w:val="28"/>
          <w:szCs w:val="28"/>
        </w:rPr>
        <w:t xml:space="preserve"> </w:t>
      </w:r>
      <w:r w:rsidRPr="00C52980">
        <w:rPr>
          <w:sz w:val="28"/>
          <w:szCs w:val="28"/>
        </w:rPr>
        <w:t>кодов</w:t>
      </w:r>
      <w:r w:rsidRPr="00C52980">
        <w:rPr>
          <w:spacing w:val="1"/>
          <w:sz w:val="28"/>
          <w:szCs w:val="28"/>
        </w:rPr>
        <w:t xml:space="preserve"> </w:t>
      </w:r>
      <w:r w:rsidRPr="00C52980">
        <w:rPr>
          <w:sz w:val="28"/>
          <w:szCs w:val="28"/>
        </w:rPr>
        <w:t>бюджетной</w:t>
      </w:r>
      <w:r w:rsidRPr="00C52980">
        <w:rPr>
          <w:spacing w:val="1"/>
          <w:sz w:val="28"/>
          <w:szCs w:val="28"/>
        </w:rPr>
        <w:t xml:space="preserve"> </w:t>
      </w:r>
      <w:r w:rsidRPr="00C52980">
        <w:rPr>
          <w:sz w:val="28"/>
          <w:szCs w:val="28"/>
        </w:rPr>
        <w:t>классификации</w:t>
      </w:r>
      <w:r w:rsidRPr="00C52980">
        <w:rPr>
          <w:spacing w:val="1"/>
          <w:sz w:val="28"/>
          <w:szCs w:val="28"/>
        </w:rPr>
        <w:t xml:space="preserve"> </w:t>
      </w:r>
      <w:r w:rsidRPr="00C52980">
        <w:rPr>
          <w:sz w:val="28"/>
          <w:szCs w:val="28"/>
        </w:rPr>
        <w:t>Российской</w:t>
      </w:r>
      <w:r w:rsidRPr="00C52980">
        <w:rPr>
          <w:spacing w:val="1"/>
          <w:sz w:val="28"/>
          <w:szCs w:val="28"/>
        </w:rPr>
        <w:t xml:space="preserve"> </w:t>
      </w:r>
      <w:r w:rsidRPr="00C52980">
        <w:rPr>
          <w:sz w:val="28"/>
          <w:szCs w:val="28"/>
        </w:rPr>
        <w:t>Федерации,</w:t>
      </w:r>
      <w:r w:rsidRPr="00C52980">
        <w:rPr>
          <w:spacing w:val="1"/>
          <w:sz w:val="28"/>
          <w:szCs w:val="28"/>
        </w:rPr>
        <w:t xml:space="preserve"> </w:t>
      </w:r>
      <w:r w:rsidRPr="00C52980">
        <w:rPr>
          <w:sz w:val="28"/>
          <w:szCs w:val="28"/>
        </w:rPr>
        <w:t>их</w:t>
      </w:r>
      <w:r w:rsidRPr="00C52980">
        <w:rPr>
          <w:spacing w:val="1"/>
          <w:sz w:val="28"/>
          <w:szCs w:val="28"/>
        </w:rPr>
        <w:t xml:space="preserve"> </w:t>
      </w:r>
      <w:r w:rsidRPr="00C52980">
        <w:rPr>
          <w:sz w:val="28"/>
          <w:szCs w:val="28"/>
        </w:rPr>
        <w:t>структуры</w:t>
      </w:r>
      <w:r w:rsidRPr="00C52980">
        <w:rPr>
          <w:spacing w:val="1"/>
          <w:sz w:val="28"/>
          <w:szCs w:val="28"/>
        </w:rPr>
        <w:t xml:space="preserve"> </w:t>
      </w:r>
      <w:r w:rsidRPr="00C52980">
        <w:rPr>
          <w:sz w:val="28"/>
          <w:szCs w:val="28"/>
        </w:rPr>
        <w:t>и</w:t>
      </w:r>
      <w:r w:rsidRPr="00C52980">
        <w:rPr>
          <w:spacing w:val="1"/>
          <w:sz w:val="28"/>
          <w:szCs w:val="28"/>
        </w:rPr>
        <w:t xml:space="preserve"> </w:t>
      </w:r>
      <w:r w:rsidRPr="00C52980">
        <w:rPr>
          <w:sz w:val="28"/>
          <w:szCs w:val="28"/>
        </w:rPr>
        <w:t>принципов</w:t>
      </w:r>
      <w:r w:rsidRPr="00C52980">
        <w:rPr>
          <w:spacing w:val="1"/>
          <w:sz w:val="28"/>
          <w:szCs w:val="28"/>
        </w:rPr>
        <w:t xml:space="preserve"> </w:t>
      </w:r>
      <w:r w:rsidRPr="00C52980">
        <w:rPr>
          <w:sz w:val="28"/>
          <w:szCs w:val="28"/>
        </w:rPr>
        <w:t>назначения</w:t>
      </w:r>
      <w:r w:rsidRPr="00C52980">
        <w:rPr>
          <w:spacing w:val="1"/>
          <w:sz w:val="28"/>
          <w:szCs w:val="28"/>
        </w:rPr>
        <w:t xml:space="preserve"> </w:t>
      </w:r>
      <w:r w:rsidRPr="00C52980">
        <w:rPr>
          <w:sz w:val="28"/>
          <w:szCs w:val="28"/>
        </w:rPr>
        <w:t>(далее</w:t>
      </w:r>
      <w:r w:rsidRPr="00C52980">
        <w:rPr>
          <w:spacing w:val="1"/>
          <w:sz w:val="28"/>
          <w:szCs w:val="28"/>
        </w:rPr>
        <w:t xml:space="preserve"> </w:t>
      </w:r>
      <w:r w:rsidRPr="00C52980">
        <w:rPr>
          <w:sz w:val="28"/>
          <w:szCs w:val="28"/>
        </w:rPr>
        <w:t>–</w:t>
      </w:r>
      <w:r w:rsidRPr="00C52980">
        <w:rPr>
          <w:spacing w:val="1"/>
          <w:sz w:val="28"/>
          <w:szCs w:val="28"/>
        </w:rPr>
        <w:t xml:space="preserve"> </w:t>
      </w:r>
      <w:r w:rsidRPr="00C52980">
        <w:rPr>
          <w:sz w:val="28"/>
          <w:szCs w:val="28"/>
        </w:rPr>
        <w:t>Порядок),</w:t>
      </w:r>
      <w:r w:rsidRPr="00C52980">
        <w:rPr>
          <w:spacing w:val="1"/>
          <w:sz w:val="28"/>
          <w:szCs w:val="28"/>
        </w:rPr>
        <w:t xml:space="preserve"> </w:t>
      </w:r>
      <w:r w:rsidRPr="00C52980">
        <w:rPr>
          <w:sz w:val="28"/>
          <w:szCs w:val="28"/>
        </w:rPr>
        <w:t>утвержденного приказом Минфина России № 82н: «в случае,</w:t>
      </w:r>
      <w:r w:rsidRPr="00C52980">
        <w:rPr>
          <w:spacing w:val="1"/>
          <w:sz w:val="28"/>
          <w:szCs w:val="28"/>
        </w:rPr>
        <w:t xml:space="preserve"> </w:t>
      </w:r>
      <w:r w:rsidRPr="00C52980">
        <w:rPr>
          <w:sz w:val="28"/>
          <w:szCs w:val="28"/>
        </w:rPr>
        <w:t>если</w:t>
      </w:r>
      <w:r w:rsidRPr="00C52980">
        <w:rPr>
          <w:spacing w:val="1"/>
          <w:sz w:val="28"/>
          <w:szCs w:val="28"/>
        </w:rPr>
        <w:t xml:space="preserve"> </w:t>
      </w:r>
      <w:r w:rsidRPr="00C52980">
        <w:rPr>
          <w:sz w:val="28"/>
          <w:szCs w:val="28"/>
        </w:rPr>
        <w:t>администрирование</w:t>
      </w:r>
      <w:r w:rsidRPr="00C52980">
        <w:rPr>
          <w:spacing w:val="1"/>
          <w:sz w:val="28"/>
          <w:szCs w:val="28"/>
        </w:rPr>
        <w:t xml:space="preserve"> </w:t>
      </w:r>
      <w:r w:rsidRPr="00C52980">
        <w:rPr>
          <w:sz w:val="28"/>
          <w:szCs w:val="28"/>
        </w:rPr>
        <w:t>доходов</w:t>
      </w:r>
      <w:r w:rsidRPr="00C52980">
        <w:rPr>
          <w:spacing w:val="1"/>
          <w:sz w:val="28"/>
          <w:szCs w:val="28"/>
        </w:rPr>
        <w:t xml:space="preserve"> </w:t>
      </w:r>
      <w:r w:rsidRPr="00C52980">
        <w:rPr>
          <w:sz w:val="28"/>
          <w:szCs w:val="28"/>
        </w:rPr>
        <w:t>осуществляется</w:t>
      </w:r>
      <w:r w:rsidRPr="00C52980">
        <w:rPr>
          <w:spacing w:val="1"/>
          <w:sz w:val="28"/>
          <w:szCs w:val="28"/>
        </w:rPr>
        <w:t xml:space="preserve"> </w:t>
      </w:r>
      <w:r w:rsidRPr="00C52980">
        <w:rPr>
          <w:sz w:val="28"/>
          <w:szCs w:val="28"/>
        </w:rPr>
        <w:t>по</w:t>
      </w:r>
      <w:r w:rsidRPr="00C52980">
        <w:rPr>
          <w:spacing w:val="1"/>
          <w:sz w:val="28"/>
          <w:szCs w:val="28"/>
        </w:rPr>
        <w:t xml:space="preserve"> </w:t>
      </w:r>
      <w:r w:rsidRPr="00C52980">
        <w:rPr>
          <w:sz w:val="28"/>
          <w:szCs w:val="28"/>
        </w:rPr>
        <w:t>коду</w:t>
      </w:r>
      <w:r w:rsidRPr="00C52980">
        <w:rPr>
          <w:spacing w:val="1"/>
          <w:sz w:val="28"/>
          <w:szCs w:val="28"/>
        </w:rPr>
        <w:t xml:space="preserve"> </w:t>
      </w:r>
      <w:r w:rsidRPr="00C52980">
        <w:rPr>
          <w:sz w:val="28"/>
          <w:szCs w:val="28"/>
        </w:rPr>
        <w:t>классификации</w:t>
      </w:r>
      <w:r w:rsidRPr="00C52980">
        <w:rPr>
          <w:spacing w:val="1"/>
          <w:sz w:val="28"/>
          <w:szCs w:val="28"/>
        </w:rPr>
        <w:t xml:space="preserve"> </w:t>
      </w:r>
      <w:r w:rsidRPr="00C52980">
        <w:rPr>
          <w:sz w:val="28"/>
          <w:szCs w:val="28"/>
        </w:rPr>
        <w:t>доходов бюджетов с применением детализированных кодов группы подвида</w:t>
      </w:r>
      <w:r w:rsidRPr="00C52980">
        <w:rPr>
          <w:spacing w:val="1"/>
          <w:sz w:val="28"/>
          <w:szCs w:val="28"/>
        </w:rPr>
        <w:t xml:space="preserve"> </w:t>
      </w:r>
      <w:r w:rsidRPr="00C52980">
        <w:rPr>
          <w:sz w:val="28"/>
          <w:szCs w:val="28"/>
        </w:rPr>
        <w:t>доходов бюджетов, при формировании отчетности об исполнении районного бюджета</w:t>
      </w:r>
      <w:proofErr w:type="gramEnd"/>
      <w:r w:rsidRPr="00C52980">
        <w:rPr>
          <w:sz w:val="28"/>
          <w:szCs w:val="28"/>
        </w:rPr>
        <w:t xml:space="preserve"> после наименования кода вида</w:t>
      </w:r>
      <w:r w:rsidRPr="00C52980">
        <w:rPr>
          <w:spacing w:val="1"/>
          <w:sz w:val="28"/>
          <w:szCs w:val="28"/>
        </w:rPr>
        <w:t xml:space="preserve"> </w:t>
      </w:r>
      <w:r w:rsidRPr="00C52980">
        <w:rPr>
          <w:sz w:val="28"/>
          <w:szCs w:val="28"/>
        </w:rPr>
        <w:t>доходов</w:t>
      </w:r>
      <w:r w:rsidRPr="00C52980">
        <w:rPr>
          <w:spacing w:val="1"/>
          <w:sz w:val="28"/>
          <w:szCs w:val="28"/>
        </w:rPr>
        <w:t xml:space="preserve"> </w:t>
      </w:r>
      <w:r w:rsidRPr="00C52980">
        <w:rPr>
          <w:sz w:val="28"/>
          <w:szCs w:val="28"/>
        </w:rPr>
        <w:t>бюджетов</w:t>
      </w:r>
      <w:r w:rsidRPr="00C52980">
        <w:rPr>
          <w:spacing w:val="1"/>
          <w:sz w:val="28"/>
          <w:szCs w:val="28"/>
        </w:rPr>
        <w:t xml:space="preserve"> </w:t>
      </w:r>
      <w:r w:rsidRPr="00C52980">
        <w:rPr>
          <w:sz w:val="28"/>
          <w:szCs w:val="28"/>
        </w:rPr>
        <w:t>и</w:t>
      </w:r>
      <w:r w:rsidRPr="00C52980">
        <w:rPr>
          <w:spacing w:val="1"/>
          <w:sz w:val="28"/>
          <w:szCs w:val="28"/>
        </w:rPr>
        <w:t xml:space="preserve"> </w:t>
      </w:r>
      <w:r w:rsidRPr="00C52980">
        <w:rPr>
          <w:sz w:val="28"/>
          <w:szCs w:val="28"/>
        </w:rPr>
        <w:t>соответствующего</w:t>
      </w:r>
      <w:r w:rsidRPr="00C52980">
        <w:rPr>
          <w:spacing w:val="1"/>
          <w:sz w:val="28"/>
          <w:szCs w:val="28"/>
        </w:rPr>
        <w:t xml:space="preserve"> </w:t>
      </w:r>
      <w:r w:rsidRPr="00C52980">
        <w:rPr>
          <w:sz w:val="28"/>
          <w:szCs w:val="28"/>
        </w:rPr>
        <w:t>ему</w:t>
      </w:r>
      <w:r w:rsidRPr="00C52980">
        <w:rPr>
          <w:spacing w:val="1"/>
          <w:sz w:val="28"/>
          <w:szCs w:val="28"/>
        </w:rPr>
        <w:t xml:space="preserve"> </w:t>
      </w:r>
      <w:r w:rsidRPr="00C52980">
        <w:rPr>
          <w:sz w:val="28"/>
          <w:szCs w:val="28"/>
        </w:rPr>
        <w:t>кода</w:t>
      </w:r>
      <w:r w:rsidRPr="00C52980">
        <w:rPr>
          <w:spacing w:val="1"/>
          <w:sz w:val="28"/>
          <w:szCs w:val="28"/>
        </w:rPr>
        <w:t xml:space="preserve"> </w:t>
      </w:r>
      <w:r w:rsidRPr="00C52980">
        <w:rPr>
          <w:sz w:val="28"/>
          <w:szCs w:val="28"/>
        </w:rPr>
        <w:t>аналитической</w:t>
      </w:r>
      <w:r w:rsidRPr="00C52980">
        <w:rPr>
          <w:spacing w:val="1"/>
          <w:sz w:val="28"/>
          <w:szCs w:val="28"/>
        </w:rPr>
        <w:t xml:space="preserve"> </w:t>
      </w:r>
      <w:r w:rsidRPr="00C52980">
        <w:rPr>
          <w:sz w:val="28"/>
          <w:szCs w:val="28"/>
        </w:rPr>
        <w:t>группы</w:t>
      </w:r>
      <w:r w:rsidRPr="00C52980">
        <w:rPr>
          <w:spacing w:val="1"/>
          <w:sz w:val="28"/>
          <w:szCs w:val="28"/>
        </w:rPr>
        <w:t xml:space="preserve"> </w:t>
      </w:r>
      <w:r w:rsidRPr="00C52980">
        <w:rPr>
          <w:sz w:val="28"/>
          <w:szCs w:val="28"/>
        </w:rPr>
        <w:t>подвидов</w:t>
      </w:r>
      <w:r w:rsidRPr="00C52980">
        <w:rPr>
          <w:spacing w:val="34"/>
          <w:sz w:val="28"/>
          <w:szCs w:val="28"/>
        </w:rPr>
        <w:t xml:space="preserve"> </w:t>
      </w:r>
      <w:r w:rsidRPr="00C52980">
        <w:rPr>
          <w:sz w:val="28"/>
          <w:szCs w:val="28"/>
        </w:rPr>
        <w:t>доходов</w:t>
      </w:r>
      <w:r w:rsidRPr="00C52980">
        <w:rPr>
          <w:spacing w:val="31"/>
          <w:sz w:val="28"/>
          <w:szCs w:val="28"/>
        </w:rPr>
        <w:t xml:space="preserve"> </w:t>
      </w:r>
      <w:r w:rsidRPr="00C52980">
        <w:rPr>
          <w:sz w:val="28"/>
          <w:szCs w:val="28"/>
        </w:rPr>
        <w:t>бюджетов,</w:t>
      </w:r>
      <w:r w:rsidRPr="00C52980">
        <w:rPr>
          <w:spacing w:val="35"/>
          <w:sz w:val="28"/>
          <w:szCs w:val="28"/>
        </w:rPr>
        <w:t xml:space="preserve"> </w:t>
      </w:r>
      <w:r w:rsidRPr="00C52980">
        <w:rPr>
          <w:sz w:val="28"/>
          <w:szCs w:val="28"/>
        </w:rPr>
        <w:t>утвержденного</w:t>
      </w:r>
      <w:r w:rsidRPr="00C52980">
        <w:rPr>
          <w:spacing w:val="35"/>
          <w:sz w:val="28"/>
          <w:szCs w:val="28"/>
        </w:rPr>
        <w:t xml:space="preserve"> </w:t>
      </w:r>
      <w:r w:rsidRPr="00C52980">
        <w:rPr>
          <w:sz w:val="28"/>
          <w:szCs w:val="28"/>
        </w:rPr>
        <w:t>Министерством</w:t>
      </w:r>
      <w:r w:rsidRPr="00C52980">
        <w:rPr>
          <w:spacing w:val="31"/>
          <w:sz w:val="28"/>
          <w:szCs w:val="28"/>
        </w:rPr>
        <w:t xml:space="preserve"> </w:t>
      </w:r>
      <w:r w:rsidRPr="00C52980">
        <w:rPr>
          <w:sz w:val="28"/>
          <w:szCs w:val="28"/>
        </w:rPr>
        <w:t>финансов Российской</w:t>
      </w:r>
      <w:r w:rsidRPr="00C52980">
        <w:rPr>
          <w:spacing w:val="1"/>
          <w:sz w:val="28"/>
          <w:szCs w:val="28"/>
        </w:rPr>
        <w:t xml:space="preserve"> </w:t>
      </w:r>
      <w:r w:rsidRPr="00C52980">
        <w:rPr>
          <w:sz w:val="28"/>
          <w:szCs w:val="28"/>
        </w:rPr>
        <w:t>Федерации,</w:t>
      </w:r>
      <w:r w:rsidRPr="00C52980">
        <w:rPr>
          <w:spacing w:val="1"/>
          <w:sz w:val="28"/>
          <w:szCs w:val="28"/>
        </w:rPr>
        <w:t xml:space="preserve"> </w:t>
      </w:r>
      <w:r w:rsidRPr="00C52980">
        <w:rPr>
          <w:sz w:val="28"/>
          <w:szCs w:val="28"/>
        </w:rPr>
        <w:t>в</w:t>
      </w:r>
      <w:r w:rsidRPr="00C52980">
        <w:rPr>
          <w:spacing w:val="1"/>
          <w:sz w:val="28"/>
          <w:szCs w:val="28"/>
        </w:rPr>
        <w:t xml:space="preserve"> </w:t>
      </w:r>
      <w:r w:rsidRPr="00C52980">
        <w:rPr>
          <w:sz w:val="28"/>
          <w:szCs w:val="28"/>
        </w:rPr>
        <w:t>скобках</w:t>
      </w:r>
      <w:r w:rsidRPr="00C52980">
        <w:rPr>
          <w:spacing w:val="1"/>
          <w:sz w:val="28"/>
          <w:szCs w:val="28"/>
        </w:rPr>
        <w:t xml:space="preserve"> </w:t>
      </w:r>
      <w:r w:rsidRPr="00C52980">
        <w:rPr>
          <w:sz w:val="28"/>
          <w:szCs w:val="28"/>
        </w:rPr>
        <w:t>указывается</w:t>
      </w:r>
      <w:r w:rsidRPr="00C52980">
        <w:rPr>
          <w:spacing w:val="1"/>
          <w:sz w:val="28"/>
          <w:szCs w:val="28"/>
        </w:rPr>
        <w:t xml:space="preserve"> </w:t>
      </w:r>
      <w:r w:rsidRPr="00C52980">
        <w:rPr>
          <w:sz w:val="28"/>
          <w:szCs w:val="28"/>
        </w:rPr>
        <w:t>наименование</w:t>
      </w:r>
      <w:r w:rsidRPr="00C52980">
        <w:rPr>
          <w:spacing w:val="-67"/>
          <w:sz w:val="28"/>
          <w:szCs w:val="28"/>
        </w:rPr>
        <w:t xml:space="preserve"> </w:t>
      </w:r>
      <w:r w:rsidRPr="00C52980">
        <w:rPr>
          <w:sz w:val="28"/>
          <w:szCs w:val="28"/>
        </w:rPr>
        <w:t>соответствующего</w:t>
      </w:r>
      <w:r w:rsidRPr="00C52980">
        <w:rPr>
          <w:spacing w:val="-1"/>
          <w:sz w:val="28"/>
          <w:szCs w:val="28"/>
        </w:rPr>
        <w:t xml:space="preserve"> </w:t>
      </w:r>
      <w:proofErr w:type="gramStart"/>
      <w:r w:rsidRPr="00C52980">
        <w:rPr>
          <w:sz w:val="28"/>
          <w:szCs w:val="28"/>
        </w:rPr>
        <w:t>кода</w:t>
      </w:r>
      <w:r w:rsidRPr="00C52980">
        <w:rPr>
          <w:spacing w:val="-1"/>
          <w:sz w:val="28"/>
          <w:szCs w:val="28"/>
        </w:rPr>
        <w:t xml:space="preserve"> </w:t>
      </w:r>
      <w:r w:rsidRPr="00C52980">
        <w:rPr>
          <w:sz w:val="28"/>
          <w:szCs w:val="28"/>
        </w:rPr>
        <w:t>группы</w:t>
      </w:r>
      <w:r w:rsidRPr="00C52980">
        <w:rPr>
          <w:spacing w:val="-2"/>
          <w:sz w:val="28"/>
          <w:szCs w:val="28"/>
        </w:rPr>
        <w:t xml:space="preserve"> </w:t>
      </w:r>
      <w:r w:rsidRPr="00C52980">
        <w:rPr>
          <w:sz w:val="28"/>
          <w:szCs w:val="28"/>
        </w:rPr>
        <w:t>подвида</w:t>
      </w:r>
      <w:r w:rsidRPr="00C52980">
        <w:rPr>
          <w:spacing w:val="-3"/>
          <w:sz w:val="28"/>
          <w:szCs w:val="28"/>
        </w:rPr>
        <w:t xml:space="preserve"> </w:t>
      </w:r>
      <w:r w:rsidRPr="00C52980">
        <w:rPr>
          <w:sz w:val="28"/>
          <w:szCs w:val="28"/>
        </w:rPr>
        <w:t>доходов</w:t>
      </w:r>
      <w:r w:rsidRPr="00C52980">
        <w:rPr>
          <w:spacing w:val="-3"/>
          <w:sz w:val="28"/>
          <w:szCs w:val="28"/>
        </w:rPr>
        <w:t xml:space="preserve"> </w:t>
      </w:r>
      <w:r w:rsidRPr="00C52980">
        <w:rPr>
          <w:sz w:val="28"/>
          <w:szCs w:val="28"/>
        </w:rPr>
        <w:t>бюджетов</w:t>
      </w:r>
      <w:proofErr w:type="gramEnd"/>
      <w:r w:rsidRPr="00C52980">
        <w:rPr>
          <w:sz w:val="28"/>
          <w:szCs w:val="28"/>
        </w:rPr>
        <w:t>».</w:t>
      </w:r>
    </w:p>
    <w:p w:rsidR="00C52980" w:rsidRPr="00C52980" w:rsidRDefault="00C52980" w:rsidP="00C52980">
      <w:pPr>
        <w:jc w:val="both"/>
        <w:rPr>
          <w:sz w:val="28"/>
          <w:szCs w:val="28"/>
        </w:rPr>
      </w:pPr>
      <w:r w:rsidRPr="00C52980">
        <w:rPr>
          <w:sz w:val="28"/>
          <w:szCs w:val="28"/>
        </w:rPr>
        <w:t xml:space="preserve">         </w:t>
      </w:r>
      <w:proofErr w:type="gramStart"/>
      <w:r w:rsidRPr="00C52980">
        <w:rPr>
          <w:sz w:val="28"/>
          <w:szCs w:val="28"/>
        </w:rPr>
        <w:t>Пример: 807 20230024</w:t>
      </w:r>
      <w:r w:rsidRPr="00C52980">
        <w:rPr>
          <w:spacing w:val="1"/>
          <w:sz w:val="28"/>
          <w:szCs w:val="28"/>
        </w:rPr>
        <w:t xml:space="preserve"> 10 751</w:t>
      </w:r>
      <w:r w:rsidRPr="00C52980">
        <w:rPr>
          <w:sz w:val="28"/>
          <w:szCs w:val="28"/>
        </w:rPr>
        <w:t>4</w:t>
      </w:r>
      <w:r w:rsidRPr="00C52980">
        <w:rPr>
          <w:spacing w:val="1"/>
          <w:sz w:val="28"/>
          <w:szCs w:val="28"/>
        </w:rPr>
        <w:t xml:space="preserve"> </w:t>
      </w:r>
      <w:r w:rsidRPr="00C52980">
        <w:rPr>
          <w:sz w:val="28"/>
          <w:szCs w:val="28"/>
        </w:rPr>
        <w:t>150</w:t>
      </w:r>
      <w:r w:rsidRPr="00C52980">
        <w:rPr>
          <w:spacing w:val="1"/>
          <w:sz w:val="28"/>
          <w:szCs w:val="28"/>
        </w:rPr>
        <w:t xml:space="preserve"> </w:t>
      </w:r>
      <w:r w:rsidRPr="00C52980">
        <w:rPr>
          <w:sz w:val="28"/>
          <w:szCs w:val="28"/>
        </w:rPr>
        <w:t>«Субвенции</w:t>
      </w:r>
      <w:r w:rsidRPr="00C52980">
        <w:rPr>
          <w:spacing w:val="1"/>
          <w:sz w:val="28"/>
          <w:szCs w:val="28"/>
        </w:rPr>
        <w:t xml:space="preserve"> </w:t>
      </w:r>
      <w:r w:rsidRPr="00C52980">
        <w:rPr>
          <w:sz w:val="28"/>
          <w:szCs w:val="28"/>
        </w:rPr>
        <w:t>бюджетам</w:t>
      </w:r>
      <w:r w:rsidRPr="00C52980">
        <w:rPr>
          <w:spacing w:val="1"/>
          <w:sz w:val="28"/>
          <w:szCs w:val="28"/>
        </w:rPr>
        <w:t xml:space="preserve"> </w:t>
      </w:r>
      <w:r w:rsidRPr="00C52980">
        <w:rPr>
          <w:sz w:val="28"/>
          <w:szCs w:val="28"/>
        </w:rPr>
        <w:t>муниципальных</w:t>
      </w:r>
      <w:r w:rsidRPr="00C52980">
        <w:rPr>
          <w:spacing w:val="1"/>
          <w:sz w:val="28"/>
          <w:szCs w:val="28"/>
        </w:rPr>
        <w:t xml:space="preserve"> </w:t>
      </w:r>
      <w:r w:rsidRPr="00C52980">
        <w:rPr>
          <w:sz w:val="28"/>
          <w:szCs w:val="28"/>
        </w:rPr>
        <w:t>районов</w:t>
      </w:r>
      <w:r w:rsidRPr="00C52980">
        <w:rPr>
          <w:spacing w:val="1"/>
          <w:sz w:val="28"/>
          <w:szCs w:val="28"/>
        </w:rPr>
        <w:t xml:space="preserve"> </w:t>
      </w:r>
      <w:r w:rsidRPr="00C52980">
        <w:rPr>
          <w:sz w:val="28"/>
          <w:szCs w:val="28"/>
        </w:rPr>
        <w:t>на выполнение</w:t>
      </w:r>
      <w:r w:rsidRPr="00C52980">
        <w:rPr>
          <w:spacing w:val="1"/>
          <w:sz w:val="28"/>
          <w:szCs w:val="28"/>
        </w:rPr>
        <w:t xml:space="preserve"> </w:t>
      </w:r>
      <w:r w:rsidRPr="00C52980">
        <w:rPr>
          <w:sz w:val="28"/>
          <w:szCs w:val="28"/>
        </w:rPr>
        <w:t>передаваемых</w:t>
      </w:r>
      <w:r w:rsidRPr="00C52980">
        <w:rPr>
          <w:spacing w:val="1"/>
          <w:sz w:val="28"/>
          <w:szCs w:val="28"/>
        </w:rPr>
        <w:t xml:space="preserve"> </w:t>
      </w:r>
      <w:r w:rsidRPr="00C52980">
        <w:rPr>
          <w:sz w:val="28"/>
          <w:szCs w:val="28"/>
        </w:rPr>
        <w:t>полномочий</w:t>
      </w:r>
      <w:r w:rsidRPr="00C52980">
        <w:rPr>
          <w:spacing w:val="1"/>
          <w:sz w:val="28"/>
          <w:szCs w:val="28"/>
        </w:rPr>
        <w:t xml:space="preserve"> </w:t>
      </w:r>
      <w:r w:rsidRPr="00C52980">
        <w:rPr>
          <w:sz w:val="28"/>
          <w:szCs w:val="28"/>
        </w:rPr>
        <w:t>субъектов</w:t>
      </w:r>
      <w:r w:rsidRPr="00C52980">
        <w:rPr>
          <w:spacing w:val="1"/>
          <w:sz w:val="28"/>
          <w:szCs w:val="28"/>
        </w:rPr>
        <w:t xml:space="preserve"> </w:t>
      </w:r>
      <w:r w:rsidRPr="00C52980">
        <w:rPr>
          <w:sz w:val="28"/>
          <w:szCs w:val="28"/>
        </w:rPr>
        <w:t>Российской</w:t>
      </w:r>
      <w:r w:rsidRPr="00C52980">
        <w:rPr>
          <w:spacing w:val="1"/>
          <w:sz w:val="28"/>
          <w:szCs w:val="28"/>
        </w:rPr>
        <w:t xml:space="preserve"> </w:t>
      </w:r>
      <w:r w:rsidRPr="00C52980">
        <w:rPr>
          <w:sz w:val="28"/>
          <w:szCs w:val="28"/>
        </w:rPr>
        <w:t>Федерации</w:t>
      </w:r>
      <w:r w:rsidRPr="00C52980">
        <w:rPr>
          <w:spacing w:val="70"/>
          <w:sz w:val="28"/>
          <w:szCs w:val="28"/>
        </w:rPr>
        <w:t xml:space="preserve"> </w:t>
      </w:r>
      <w:r w:rsidRPr="00C52980">
        <w:rPr>
          <w:sz w:val="28"/>
          <w:szCs w:val="28"/>
        </w:rPr>
        <w:t>(на</w:t>
      </w:r>
      <w:r w:rsidRPr="00C52980">
        <w:rPr>
          <w:spacing w:val="70"/>
          <w:sz w:val="28"/>
          <w:szCs w:val="28"/>
        </w:rPr>
        <w:t xml:space="preserve"> </w:t>
      </w:r>
      <w:r w:rsidRPr="00C52980">
        <w:rPr>
          <w:sz w:val="28"/>
          <w:szCs w:val="28"/>
        </w:rPr>
        <w:t>осуществление</w:t>
      </w:r>
      <w:r w:rsidRPr="00C52980">
        <w:rPr>
          <w:spacing w:val="70"/>
          <w:sz w:val="28"/>
          <w:szCs w:val="28"/>
        </w:rPr>
        <w:t xml:space="preserve"> </w:t>
      </w:r>
      <w:r w:rsidRPr="00C52980">
        <w:rPr>
          <w:sz w:val="28"/>
          <w:szCs w:val="28"/>
        </w:rPr>
        <w:t>государственных</w:t>
      </w:r>
      <w:r w:rsidRPr="00C52980">
        <w:rPr>
          <w:spacing w:val="70"/>
          <w:sz w:val="28"/>
          <w:szCs w:val="28"/>
        </w:rPr>
        <w:t xml:space="preserve"> </w:t>
      </w:r>
      <w:r w:rsidRPr="00C52980">
        <w:rPr>
          <w:sz w:val="28"/>
          <w:szCs w:val="28"/>
        </w:rPr>
        <w:t>полномочий</w:t>
      </w:r>
      <w:r w:rsidRPr="00C52980">
        <w:rPr>
          <w:spacing w:val="70"/>
          <w:sz w:val="28"/>
          <w:szCs w:val="28"/>
        </w:rPr>
        <w:t xml:space="preserve"> </w:t>
      </w:r>
      <w:r w:rsidRPr="00C52980">
        <w:rPr>
          <w:sz w:val="28"/>
          <w:szCs w:val="28"/>
        </w:rPr>
        <w:t>по   созданию</w:t>
      </w:r>
      <w:r w:rsidRPr="00C52980">
        <w:rPr>
          <w:spacing w:val="1"/>
          <w:sz w:val="28"/>
          <w:szCs w:val="28"/>
        </w:rPr>
        <w:t xml:space="preserve"> </w:t>
      </w:r>
      <w:r w:rsidRPr="00C52980">
        <w:rPr>
          <w:sz w:val="28"/>
          <w:szCs w:val="28"/>
        </w:rPr>
        <w:t xml:space="preserve">и обеспечению  </w:t>
      </w:r>
      <w:r w:rsidRPr="00C52980">
        <w:rPr>
          <w:spacing w:val="1"/>
          <w:sz w:val="28"/>
          <w:szCs w:val="28"/>
        </w:rPr>
        <w:t xml:space="preserve"> </w:t>
      </w:r>
      <w:r w:rsidRPr="00C52980">
        <w:rPr>
          <w:sz w:val="28"/>
          <w:szCs w:val="28"/>
        </w:rPr>
        <w:t>деятельности    комиссий    по    делам    несовершеннолетних</w:t>
      </w:r>
      <w:r w:rsidRPr="00C52980">
        <w:rPr>
          <w:spacing w:val="-67"/>
          <w:sz w:val="28"/>
          <w:szCs w:val="28"/>
        </w:rPr>
        <w:t xml:space="preserve"> </w:t>
      </w:r>
      <w:r w:rsidRPr="00C52980">
        <w:rPr>
          <w:sz w:val="28"/>
          <w:szCs w:val="28"/>
        </w:rPr>
        <w:t>и</w:t>
      </w:r>
      <w:r w:rsidRPr="00C52980">
        <w:rPr>
          <w:spacing w:val="53"/>
          <w:sz w:val="28"/>
          <w:szCs w:val="28"/>
        </w:rPr>
        <w:t xml:space="preserve"> </w:t>
      </w:r>
      <w:r w:rsidRPr="00C52980">
        <w:rPr>
          <w:sz w:val="28"/>
          <w:szCs w:val="28"/>
        </w:rPr>
        <w:t>защите</w:t>
      </w:r>
      <w:r w:rsidRPr="00C52980">
        <w:rPr>
          <w:spacing w:val="51"/>
          <w:sz w:val="28"/>
          <w:szCs w:val="28"/>
        </w:rPr>
        <w:t xml:space="preserve"> </w:t>
      </w:r>
      <w:r w:rsidRPr="00C52980">
        <w:rPr>
          <w:sz w:val="28"/>
          <w:szCs w:val="28"/>
        </w:rPr>
        <w:t>их</w:t>
      </w:r>
      <w:r w:rsidRPr="00C52980">
        <w:rPr>
          <w:spacing w:val="54"/>
          <w:sz w:val="28"/>
          <w:szCs w:val="28"/>
        </w:rPr>
        <w:t xml:space="preserve"> </w:t>
      </w:r>
      <w:r w:rsidRPr="00C52980">
        <w:rPr>
          <w:sz w:val="28"/>
          <w:szCs w:val="28"/>
        </w:rPr>
        <w:t>прав</w:t>
      </w:r>
      <w:r w:rsidRPr="00C52980">
        <w:rPr>
          <w:spacing w:val="53"/>
          <w:sz w:val="28"/>
          <w:szCs w:val="28"/>
        </w:rPr>
        <w:t xml:space="preserve"> </w:t>
      </w:r>
      <w:r w:rsidRPr="00C52980">
        <w:rPr>
          <w:sz w:val="28"/>
          <w:szCs w:val="28"/>
        </w:rPr>
        <w:t>(в</w:t>
      </w:r>
      <w:r w:rsidRPr="00C52980">
        <w:rPr>
          <w:spacing w:val="57"/>
          <w:sz w:val="28"/>
          <w:szCs w:val="28"/>
        </w:rPr>
        <w:t xml:space="preserve"> </w:t>
      </w:r>
      <w:r w:rsidRPr="00C52980">
        <w:rPr>
          <w:sz w:val="28"/>
          <w:szCs w:val="28"/>
        </w:rPr>
        <w:t>соответствии</w:t>
      </w:r>
      <w:r w:rsidRPr="00C52980">
        <w:rPr>
          <w:spacing w:val="53"/>
          <w:sz w:val="28"/>
          <w:szCs w:val="28"/>
        </w:rPr>
        <w:t xml:space="preserve"> </w:t>
      </w:r>
      <w:r w:rsidRPr="00C52980">
        <w:rPr>
          <w:sz w:val="28"/>
          <w:szCs w:val="28"/>
        </w:rPr>
        <w:t>с</w:t>
      </w:r>
      <w:r w:rsidRPr="00C52980">
        <w:rPr>
          <w:spacing w:val="53"/>
          <w:sz w:val="28"/>
          <w:szCs w:val="28"/>
        </w:rPr>
        <w:t xml:space="preserve"> </w:t>
      </w:r>
      <w:r w:rsidRPr="00C52980">
        <w:rPr>
          <w:sz w:val="28"/>
          <w:szCs w:val="28"/>
        </w:rPr>
        <w:t>Законом</w:t>
      </w:r>
      <w:r w:rsidRPr="00C52980">
        <w:rPr>
          <w:spacing w:val="53"/>
          <w:sz w:val="28"/>
          <w:szCs w:val="28"/>
        </w:rPr>
        <w:t xml:space="preserve"> </w:t>
      </w:r>
      <w:r w:rsidRPr="00C52980">
        <w:rPr>
          <w:sz w:val="28"/>
          <w:szCs w:val="28"/>
        </w:rPr>
        <w:t>края</w:t>
      </w:r>
      <w:r w:rsidRPr="00C52980">
        <w:rPr>
          <w:spacing w:val="53"/>
          <w:sz w:val="28"/>
          <w:szCs w:val="28"/>
        </w:rPr>
        <w:t xml:space="preserve"> </w:t>
      </w:r>
      <w:r w:rsidRPr="00C52980">
        <w:rPr>
          <w:sz w:val="28"/>
          <w:szCs w:val="28"/>
        </w:rPr>
        <w:t>от</w:t>
      </w:r>
      <w:r w:rsidRPr="00C52980">
        <w:rPr>
          <w:spacing w:val="54"/>
          <w:sz w:val="28"/>
          <w:szCs w:val="28"/>
        </w:rPr>
        <w:t xml:space="preserve"> </w:t>
      </w:r>
      <w:r w:rsidRPr="00C52980">
        <w:rPr>
          <w:sz w:val="28"/>
          <w:szCs w:val="28"/>
        </w:rPr>
        <w:t>26</w:t>
      </w:r>
      <w:r w:rsidRPr="00C52980">
        <w:rPr>
          <w:spacing w:val="52"/>
          <w:sz w:val="28"/>
          <w:szCs w:val="28"/>
        </w:rPr>
        <w:t xml:space="preserve"> </w:t>
      </w:r>
      <w:r w:rsidRPr="00C52980">
        <w:rPr>
          <w:sz w:val="28"/>
          <w:szCs w:val="28"/>
        </w:rPr>
        <w:t>декабря</w:t>
      </w:r>
      <w:r w:rsidRPr="00C52980">
        <w:rPr>
          <w:spacing w:val="53"/>
          <w:sz w:val="28"/>
          <w:szCs w:val="28"/>
        </w:rPr>
        <w:t xml:space="preserve"> </w:t>
      </w:r>
      <w:r w:rsidRPr="00C52980">
        <w:rPr>
          <w:sz w:val="28"/>
          <w:szCs w:val="28"/>
        </w:rPr>
        <w:t>2006</w:t>
      </w:r>
      <w:r w:rsidRPr="00C52980">
        <w:rPr>
          <w:spacing w:val="54"/>
          <w:sz w:val="28"/>
          <w:szCs w:val="28"/>
        </w:rPr>
        <w:t xml:space="preserve"> </w:t>
      </w:r>
      <w:r w:rsidRPr="00C52980">
        <w:rPr>
          <w:sz w:val="28"/>
          <w:szCs w:val="28"/>
        </w:rPr>
        <w:t>года №</w:t>
      </w:r>
      <w:r w:rsidRPr="00C52980">
        <w:rPr>
          <w:spacing w:val="-3"/>
          <w:sz w:val="28"/>
          <w:szCs w:val="28"/>
        </w:rPr>
        <w:t xml:space="preserve"> </w:t>
      </w:r>
      <w:r w:rsidRPr="00C52980">
        <w:rPr>
          <w:sz w:val="28"/>
          <w:szCs w:val="28"/>
        </w:rPr>
        <w:t>21-5589)».</w:t>
      </w:r>
      <w:proofErr w:type="gramEnd"/>
    </w:p>
    <w:p w:rsidR="00C52980" w:rsidRPr="00C52980" w:rsidRDefault="00C52980" w:rsidP="00C52980">
      <w:pPr>
        <w:ind w:right="120"/>
        <w:jc w:val="both"/>
        <w:rPr>
          <w:sz w:val="28"/>
          <w:szCs w:val="28"/>
        </w:rPr>
      </w:pPr>
      <w:r w:rsidRPr="00C52980">
        <w:rPr>
          <w:sz w:val="28"/>
          <w:szCs w:val="28"/>
        </w:rPr>
        <w:t xml:space="preserve">          Наименования</w:t>
      </w:r>
      <w:r w:rsidRPr="00C52980">
        <w:rPr>
          <w:spacing w:val="30"/>
          <w:sz w:val="28"/>
          <w:szCs w:val="28"/>
        </w:rPr>
        <w:t xml:space="preserve"> </w:t>
      </w:r>
      <w:r w:rsidRPr="00C52980">
        <w:rPr>
          <w:sz w:val="28"/>
          <w:szCs w:val="28"/>
        </w:rPr>
        <w:t>кодов</w:t>
      </w:r>
      <w:r w:rsidRPr="00C52980">
        <w:rPr>
          <w:spacing w:val="30"/>
          <w:sz w:val="28"/>
          <w:szCs w:val="28"/>
        </w:rPr>
        <w:t xml:space="preserve"> </w:t>
      </w:r>
      <w:r w:rsidRPr="00C52980">
        <w:rPr>
          <w:sz w:val="28"/>
          <w:szCs w:val="28"/>
        </w:rPr>
        <w:t>классификации</w:t>
      </w:r>
      <w:r w:rsidRPr="00C52980">
        <w:rPr>
          <w:spacing w:val="29"/>
          <w:sz w:val="28"/>
          <w:szCs w:val="28"/>
        </w:rPr>
        <w:t xml:space="preserve"> </w:t>
      </w:r>
      <w:r w:rsidRPr="00C52980">
        <w:rPr>
          <w:sz w:val="28"/>
          <w:szCs w:val="28"/>
        </w:rPr>
        <w:t>доходов,</w:t>
      </w:r>
      <w:r w:rsidRPr="00C52980">
        <w:rPr>
          <w:spacing w:val="-68"/>
          <w:sz w:val="28"/>
          <w:szCs w:val="28"/>
        </w:rPr>
        <w:t xml:space="preserve"> </w:t>
      </w:r>
      <w:r w:rsidRPr="00C52980">
        <w:rPr>
          <w:sz w:val="28"/>
          <w:szCs w:val="28"/>
        </w:rPr>
        <w:t>к которым</w:t>
      </w:r>
      <w:r w:rsidRPr="00C52980">
        <w:rPr>
          <w:spacing w:val="1"/>
          <w:sz w:val="28"/>
          <w:szCs w:val="28"/>
        </w:rPr>
        <w:t xml:space="preserve"> </w:t>
      </w:r>
      <w:r w:rsidRPr="00C52980">
        <w:rPr>
          <w:sz w:val="28"/>
          <w:szCs w:val="28"/>
        </w:rPr>
        <w:t>не</w:t>
      </w:r>
      <w:r w:rsidRPr="00C52980">
        <w:rPr>
          <w:spacing w:val="70"/>
          <w:sz w:val="28"/>
          <w:szCs w:val="28"/>
        </w:rPr>
        <w:t xml:space="preserve"> </w:t>
      </w:r>
      <w:r w:rsidRPr="00C52980">
        <w:rPr>
          <w:sz w:val="28"/>
          <w:szCs w:val="28"/>
        </w:rPr>
        <w:t>введены</w:t>
      </w:r>
      <w:r w:rsidRPr="00C52980">
        <w:rPr>
          <w:spacing w:val="70"/>
          <w:sz w:val="28"/>
          <w:szCs w:val="28"/>
        </w:rPr>
        <w:t xml:space="preserve"> </w:t>
      </w:r>
      <w:r w:rsidRPr="00C52980">
        <w:rPr>
          <w:sz w:val="28"/>
          <w:szCs w:val="28"/>
        </w:rPr>
        <w:t>детализированные</w:t>
      </w:r>
      <w:r w:rsidRPr="00C52980">
        <w:rPr>
          <w:spacing w:val="70"/>
          <w:sz w:val="28"/>
          <w:szCs w:val="28"/>
        </w:rPr>
        <w:t xml:space="preserve"> </w:t>
      </w:r>
      <w:r w:rsidRPr="00C52980">
        <w:rPr>
          <w:sz w:val="28"/>
          <w:szCs w:val="28"/>
        </w:rPr>
        <w:t>коды</w:t>
      </w:r>
      <w:r w:rsidRPr="00C52980">
        <w:rPr>
          <w:spacing w:val="70"/>
          <w:sz w:val="28"/>
          <w:szCs w:val="28"/>
        </w:rPr>
        <w:t xml:space="preserve"> </w:t>
      </w:r>
      <w:r w:rsidRPr="00C52980">
        <w:rPr>
          <w:sz w:val="28"/>
          <w:szCs w:val="28"/>
        </w:rPr>
        <w:t>группы</w:t>
      </w:r>
      <w:r w:rsidRPr="00C52980">
        <w:rPr>
          <w:spacing w:val="70"/>
          <w:sz w:val="28"/>
          <w:szCs w:val="28"/>
        </w:rPr>
        <w:t xml:space="preserve"> </w:t>
      </w:r>
      <w:r w:rsidRPr="00C52980">
        <w:rPr>
          <w:sz w:val="28"/>
          <w:szCs w:val="28"/>
        </w:rPr>
        <w:t>подвида</w:t>
      </w:r>
      <w:r w:rsidRPr="00C52980">
        <w:rPr>
          <w:spacing w:val="70"/>
          <w:sz w:val="28"/>
          <w:szCs w:val="28"/>
        </w:rPr>
        <w:t xml:space="preserve"> </w:t>
      </w:r>
      <w:r w:rsidRPr="00C52980">
        <w:rPr>
          <w:sz w:val="28"/>
          <w:szCs w:val="28"/>
        </w:rPr>
        <w:t>доходов,</w:t>
      </w:r>
      <w:r w:rsidRPr="00C52980">
        <w:rPr>
          <w:spacing w:val="1"/>
          <w:sz w:val="28"/>
          <w:szCs w:val="28"/>
        </w:rPr>
        <w:t xml:space="preserve"> </w:t>
      </w:r>
      <w:r w:rsidRPr="00C52980">
        <w:rPr>
          <w:sz w:val="28"/>
          <w:szCs w:val="28"/>
        </w:rPr>
        <w:t>(то</w:t>
      </w:r>
      <w:r w:rsidRPr="00C52980">
        <w:rPr>
          <w:spacing w:val="-3"/>
          <w:sz w:val="28"/>
          <w:szCs w:val="28"/>
        </w:rPr>
        <w:t xml:space="preserve"> </w:t>
      </w:r>
      <w:r w:rsidRPr="00C52980">
        <w:rPr>
          <w:sz w:val="28"/>
          <w:szCs w:val="28"/>
        </w:rPr>
        <w:t>есть</w:t>
      </w:r>
      <w:r w:rsidRPr="00C52980">
        <w:rPr>
          <w:spacing w:val="1"/>
          <w:sz w:val="28"/>
          <w:szCs w:val="28"/>
        </w:rPr>
        <w:t xml:space="preserve"> </w:t>
      </w:r>
      <w:r w:rsidRPr="00C52980">
        <w:rPr>
          <w:sz w:val="28"/>
          <w:szCs w:val="28"/>
        </w:rPr>
        <w:t>коды</w:t>
      </w:r>
      <w:r w:rsidRPr="00C52980">
        <w:rPr>
          <w:spacing w:val="2"/>
          <w:sz w:val="28"/>
          <w:szCs w:val="28"/>
        </w:rPr>
        <w:t xml:space="preserve"> </w:t>
      </w:r>
      <w:r w:rsidRPr="00C52980">
        <w:rPr>
          <w:sz w:val="28"/>
          <w:szCs w:val="28"/>
        </w:rPr>
        <w:lastRenderedPageBreak/>
        <w:t>классификации</w:t>
      </w:r>
      <w:r w:rsidRPr="00C52980">
        <w:rPr>
          <w:spacing w:val="2"/>
          <w:sz w:val="28"/>
          <w:szCs w:val="28"/>
        </w:rPr>
        <w:t xml:space="preserve"> </w:t>
      </w:r>
      <w:r w:rsidRPr="00C52980">
        <w:rPr>
          <w:sz w:val="28"/>
          <w:szCs w:val="28"/>
        </w:rPr>
        <w:t>доходов,</w:t>
      </w:r>
      <w:r w:rsidRPr="00C52980">
        <w:rPr>
          <w:spacing w:val="-2"/>
          <w:sz w:val="28"/>
          <w:szCs w:val="28"/>
        </w:rPr>
        <w:t xml:space="preserve"> </w:t>
      </w:r>
      <w:r w:rsidRPr="00C52980">
        <w:rPr>
          <w:sz w:val="28"/>
          <w:szCs w:val="28"/>
        </w:rPr>
        <w:t>у</w:t>
      </w:r>
      <w:r w:rsidRPr="00C52980">
        <w:rPr>
          <w:spacing w:val="1"/>
          <w:sz w:val="28"/>
          <w:szCs w:val="28"/>
        </w:rPr>
        <w:t xml:space="preserve"> </w:t>
      </w:r>
      <w:r w:rsidRPr="00C52980">
        <w:rPr>
          <w:sz w:val="28"/>
          <w:szCs w:val="28"/>
        </w:rPr>
        <w:t>которых</w:t>
      </w:r>
      <w:r w:rsidRPr="00C52980">
        <w:rPr>
          <w:spacing w:val="2"/>
          <w:sz w:val="28"/>
          <w:szCs w:val="28"/>
        </w:rPr>
        <w:t xml:space="preserve"> </w:t>
      </w:r>
      <w:r w:rsidRPr="00C52980">
        <w:rPr>
          <w:sz w:val="28"/>
          <w:szCs w:val="28"/>
        </w:rPr>
        <w:t>код</w:t>
      </w:r>
      <w:r w:rsidRPr="00C52980">
        <w:rPr>
          <w:spacing w:val="2"/>
          <w:sz w:val="28"/>
          <w:szCs w:val="28"/>
        </w:rPr>
        <w:t xml:space="preserve"> </w:t>
      </w:r>
      <w:r w:rsidRPr="00C52980">
        <w:rPr>
          <w:sz w:val="28"/>
          <w:szCs w:val="28"/>
        </w:rPr>
        <w:t>группы</w:t>
      </w:r>
      <w:r w:rsidRPr="00C52980">
        <w:rPr>
          <w:spacing w:val="2"/>
          <w:sz w:val="28"/>
          <w:szCs w:val="28"/>
        </w:rPr>
        <w:t xml:space="preserve"> </w:t>
      </w:r>
      <w:r w:rsidRPr="00C52980">
        <w:rPr>
          <w:sz w:val="28"/>
          <w:szCs w:val="28"/>
        </w:rPr>
        <w:t>подвида</w:t>
      </w:r>
      <w:r w:rsidRPr="00C52980">
        <w:rPr>
          <w:spacing w:val="-1"/>
          <w:sz w:val="28"/>
          <w:szCs w:val="28"/>
        </w:rPr>
        <w:t xml:space="preserve"> </w:t>
      </w:r>
      <w:r w:rsidRPr="00C52980">
        <w:rPr>
          <w:sz w:val="28"/>
          <w:szCs w:val="28"/>
        </w:rPr>
        <w:t>доходов «0000»)</w:t>
      </w:r>
      <w:r w:rsidRPr="00C52980">
        <w:rPr>
          <w:spacing w:val="-5"/>
          <w:sz w:val="28"/>
          <w:szCs w:val="28"/>
        </w:rPr>
        <w:t xml:space="preserve"> </w:t>
      </w:r>
      <w:r w:rsidRPr="00C52980">
        <w:rPr>
          <w:sz w:val="28"/>
          <w:szCs w:val="28"/>
        </w:rPr>
        <w:t>должны</w:t>
      </w:r>
      <w:r w:rsidRPr="00C52980">
        <w:rPr>
          <w:spacing w:val="-1"/>
          <w:sz w:val="28"/>
          <w:szCs w:val="28"/>
        </w:rPr>
        <w:t xml:space="preserve"> </w:t>
      </w:r>
      <w:r w:rsidRPr="00C52980">
        <w:rPr>
          <w:sz w:val="28"/>
          <w:szCs w:val="28"/>
        </w:rPr>
        <w:t>соответствовать</w:t>
      </w:r>
      <w:r w:rsidRPr="00C52980">
        <w:rPr>
          <w:spacing w:val="-4"/>
          <w:sz w:val="28"/>
          <w:szCs w:val="28"/>
        </w:rPr>
        <w:t xml:space="preserve"> </w:t>
      </w:r>
      <w:r w:rsidRPr="00C52980">
        <w:rPr>
          <w:sz w:val="28"/>
          <w:szCs w:val="28"/>
        </w:rPr>
        <w:t>Приказу</w:t>
      </w:r>
      <w:r w:rsidRPr="00C52980">
        <w:rPr>
          <w:spacing w:val="-3"/>
          <w:sz w:val="28"/>
          <w:szCs w:val="28"/>
        </w:rPr>
        <w:t xml:space="preserve"> </w:t>
      </w:r>
      <w:r w:rsidRPr="00C52980">
        <w:rPr>
          <w:spacing w:val="-1"/>
          <w:sz w:val="28"/>
          <w:szCs w:val="28"/>
        </w:rPr>
        <w:t xml:space="preserve"> </w:t>
      </w:r>
      <w:r w:rsidRPr="00C52980">
        <w:rPr>
          <w:sz w:val="28"/>
          <w:szCs w:val="28"/>
        </w:rPr>
        <w:t>№</w:t>
      </w:r>
      <w:r w:rsidRPr="00C52980">
        <w:rPr>
          <w:spacing w:val="-1"/>
          <w:sz w:val="28"/>
          <w:szCs w:val="28"/>
        </w:rPr>
        <w:t xml:space="preserve"> 80</w:t>
      </w:r>
      <w:r w:rsidRPr="00C52980">
        <w:rPr>
          <w:sz w:val="28"/>
          <w:szCs w:val="28"/>
        </w:rPr>
        <w:t>н</w:t>
      </w:r>
      <w:proofErr w:type="gramStart"/>
      <w:r w:rsidRPr="00C52980">
        <w:rPr>
          <w:sz w:val="28"/>
          <w:szCs w:val="28"/>
        </w:rPr>
        <w:t>..</w:t>
      </w:r>
      <w:proofErr w:type="gramEnd"/>
    </w:p>
    <w:p w:rsidR="00C52980" w:rsidRPr="00C52980" w:rsidRDefault="00C52980" w:rsidP="00C52980">
      <w:pPr>
        <w:tabs>
          <w:tab w:val="left" w:pos="709"/>
        </w:tabs>
        <w:jc w:val="both"/>
        <w:rPr>
          <w:b/>
          <w:color w:val="000000"/>
          <w:sz w:val="28"/>
        </w:rPr>
      </w:pPr>
    </w:p>
    <w:p w:rsidR="00C52980" w:rsidRPr="00C52980" w:rsidRDefault="00C52980" w:rsidP="00C52980">
      <w:pPr>
        <w:ind w:firstLine="720"/>
        <w:jc w:val="right"/>
        <w:rPr>
          <w:sz w:val="28"/>
          <w:szCs w:val="20"/>
        </w:rPr>
      </w:pPr>
    </w:p>
    <w:p w:rsidR="00C52980" w:rsidRPr="00C52980" w:rsidRDefault="00C52980" w:rsidP="00C52980">
      <w:pPr>
        <w:ind w:firstLine="720"/>
        <w:jc w:val="right"/>
        <w:rPr>
          <w:sz w:val="28"/>
          <w:szCs w:val="20"/>
        </w:rPr>
      </w:pPr>
    </w:p>
    <w:p w:rsidR="00C52980" w:rsidRPr="00C52980" w:rsidRDefault="00C52980" w:rsidP="00C52980">
      <w:pPr>
        <w:ind w:firstLine="720"/>
        <w:jc w:val="right"/>
        <w:rPr>
          <w:sz w:val="28"/>
          <w:szCs w:val="20"/>
        </w:rPr>
      </w:pPr>
    </w:p>
    <w:p w:rsidR="00C52980" w:rsidRPr="00C52980" w:rsidRDefault="00C52980" w:rsidP="00C52980">
      <w:pPr>
        <w:ind w:firstLine="720"/>
        <w:jc w:val="right"/>
        <w:rPr>
          <w:sz w:val="28"/>
          <w:szCs w:val="20"/>
        </w:rPr>
      </w:pPr>
    </w:p>
    <w:p w:rsidR="00C52980" w:rsidRPr="00C52980" w:rsidRDefault="00C52980" w:rsidP="00C52980">
      <w:pPr>
        <w:ind w:firstLine="720"/>
        <w:jc w:val="right"/>
        <w:rPr>
          <w:sz w:val="28"/>
          <w:szCs w:val="20"/>
        </w:rPr>
      </w:pPr>
    </w:p>
    <w:p w:rsidR="00C52980" w:rsidRPr="00C52980" w:rsidRDefault="00C52980" w:rsidP="00C52980">
      <w:pPr>
        <w:ind w:firstLine="720"/>
        <w:jc w:val="right"/>
        <w:rPr>
          <w:sz w:val="28"/>
          <w:szCs w:val="20"/>
        </w:rPr>
      </w:pPr>
    </w:p>
    <w:p w:rsidR="00C52980" w:rsidRPr="00C52980" w:rsidRDefault="00C52980" w:rsidP="00C52980">
      <w:pPr>
        <w:ind w:firstLine="720"/>
        <w:jc w:val="right"/>
        <w:rPr>
          <w:sz w:val="28"/>
          <w:szCs w:val="20"/>
        </w:rPr>
      </w:pPr>
    </w:p>
    <w:p w:rsidR="00C52980" w:rsidRPr="00C52980" w:rsidRDefault="00C52980" w:rsidP="00C52980">
      <w:pPr>
        <w:ind w:firstLine="720"/>
        <w:jc w:val="right"/>
        <w:rPr>
          <w:sz w:val="28"/>
          <w:szCs w:val="20"/>
        </w:rPr>
      </w:pPr>
    </w:p>
    <w:p w:rsidR="00C52980" w:rsidRPr="00C52980" w:rsidRDefault="00C52980" w:rsidP="00C52980">
      <w:pPr>
        <w:ind w:firstLine="720"/>
        <w:jc w:val="right"/>
        <w:rPr>
          <w:sz w:val="28"/>
          <w:szCs w:val="20"/>
        </w:rPr>
      </w:pPr>
    </w:p>
    <w:p w:rsidR="00C52980" w:rsidRPr="00C52980" w:rsidRDefault="00C52980" w:rsidP="00C52980">
      <w:pPr>
        <w:ind w:firstLine="720"/>
        <w:jc w:val="right"/>
        <w:rPr>
          <w:sz w:val="28"/>
          <w:szCs w:val="20"/>
        </w:rPr>
      </w:pPr>
    </w:p>
    <w:p w:rsidR="00C52980" w:rsidRPr="00C52980" w:rsidRDefault="00C52980" w:rsidP="00C52980">
      <w:pPr>
        <w:ind w:firstLine="720"/>
        <w:jc w:val="both"/>
        <w:rPr>
          <w:color w:val="1F497D"/>
          <w:sz w:val="28"/>
          <w:szCs w:val="20"/>
        </w:rPr>
      </w:pPr>
    </w:p>
    <w:p w:rsidR="00C52980" w:rsidRPr="00C52980" w:rsidRDefault="00C52980" w:rsidP="00C52980">
      <w:pPr>
        <w:ind w:firstLine="720"/>
        <w:jc w:val="center"/>
        <w:rPr>
          <w:sz w:val="28"/>
          <w:szCs w:val="28"/>
        </w:rPr>
      </w:pPr>
    </w:p>
    <w:p w:rsidR="00C52980" w:rsidRDefault="00C52980"/>
    <w:sectPr w:rsidR="00C52980" w:rsidSect="007A41F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C0FB5"/>
    <w:multiLevelType w:val="hybridMultilevel"/>
    <w:tmpl w:val="4D226570"/>
    <w:lvl w:ilvl="0" w:tplc="D396C5DE">
      <w:start w:val="1"/>
      <w:numFmt w:val="decimal"/>
      <w:lvlText w:val="%1."/>
      <w:lvlJc w:val="left"/>
      <w:pPr>
        <w:ind w:left="1494" w:hanging="360"/>
      </w:pPr>
      <w:rPr>
        <w:b w:val="0"/>
      </w:rPr>
    </w:lvl>
    <w:lvl w:ilvl="1" w:tplc="04190019">
      <w:start w:val="1"/>
      <w:numFmt w:val="lowerLetter"/>
      <w:lvlText w:val="%2."/>
      <w:lvlJc w:val="left"/>
      <w:pPr>
        <w:ind w:left="1646" w:hanging="360"/>
      </w:pPr>
    </w:lvl>
    <w:lvl w:ilvl="2" w:tplc="0419001B">
      <w:start w:val="1"/>
      <w:numFmt w:val="lowerRoman"/>
      <w:lvlText w:val="%3."/>
      <w:lvlJc w:val="right"/>
      <w:pPr>
        <w:ind w:left="2366" w:hanging="180"/>
      </w:pPr>
    </w:lvl>
    <w:lvl w:ilvl="3" w:tplc="0419000F">
      <w:start w:val="1"/>
      <w:numFmt w:val="decimal"/>
      <w:lvlText w:val="%4."/>
      <w:lvlJc w:val="left"/>
      <w:pPr>
        <w:ind w:left="3086" w:hanging="360"/>
      </w:pPr>
    </w:lvl>
    <w:lvl w:ilvl="4" w:tplc="04190019">
      <w:start w:val="1"/>
      <w:numFmt w:val="lowerLetter"/>
      <w:lvlText w:val="%5."/>
      <w:lvlJc w:val="left"/>
      <w:pPr>
        <w:ind w:left="3806" w:hanging="360"/>
      </w:pPr>
    </w:lvl>
    <w:lvl w:ilvl="5" w:tplc="0419001B">
      <w:start w:val="1"/>
      <w:numFmt w:val="lowerRoman"/>
      <w:lvlText w:val="%6."/>
      <w:lvlJc w:val="right"/>
      <w:pPr>
        <w:ind w:left="4526" w:hanging="180"/>
      </w:pPr>
    </w:lvl>
    <w:lvl w:ilvl="6" w:tplc="0419000F">
      <w:start w:val="1"/>
      <w:numFmt w:val="decimal"/>
      <w:lvlText w:val="%7."/>
      <w:lvlJc w:val="left"/>
      <w:pPr>
        <w:ind w:left="5246" w:hanging="360"/>
      </w:pPr>
    </w:lvl>
    <w:lvl w:ilvl="7" w:tplc="04190019">
      <w:start w:val="1"/>
      <w:numFmt w:val="lowerLetter"/>
      <w:lvlText w:val="%8."/>
      <w:lvlJc w:val="left"/>
      <w:pPr>
        <w:ind w:left="5966" w:hanging="360"/>
      </w:pPr>
    </w:lvl>
    <w:lvl w:ilvl="8" w:tplc="0419001B">
      <w:start w:val="1"/>
      <w:numFmt w:val="lowerRoman"/>
      <w:lvlText w:val="%9."/>
      <w:lvlJc w:val="right"/>
      <w:pPr>
        <w:ind w:left="6686" w:hanging="180"/>
      </w:pPr>
    </w:lvl>
  </w:abstractNum>
  <w:abstractNum w:abstractNumId="1">
    <w:nsid w:val="624114DE"/>
    <w:multiLevelType w:val="hybridMultilevel"/>
    <w:tmpl w:val="10E8ED0C"/>
    <w:lvl w:ilvl="0" w:tplc="B9100A1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A9"/>
    <w:rsid w:val="000001D6"/>
    <w:rsid w:val="0000089F"/>
    <w:rsid w:val="00000CE4"/>
    <w:rsid w:val="00001294"/>
    <w:rsid w:val="00001AFD"/>
    <w:rsid w:val="00001F49"/>
    <w:rsid w:val="0000289A"/>
    <w:rsid w:val="00002C71"/>
    <w:rsid w:val="00002CB5"/>
    <w:rsid w:val="00003472"/>
    <w:rsid w:val="0000349E"/>
    <w:rsid w:val="000040D1"/>
    <w:rsid w:val="00004120"/>
    <w:rsid w:val="00004365"/>
    <w:rsid w:val="0000438C"/>
    <w:rsid w:val="00004618"/>
    <w:rsid w:val="000059ED"/>
    <w:rsid w:val="00005A28"/>
    <w:rsid w:val="00006C10"/>
    <w:rsid w:val="000076F6"/>
    <w:rsid w:val="00007AF3"/>
    <w:rsid w:val="00007D5A"/>
    <w:rsid w:val="00007E22"/>
    <w:rsid w:val="0001008C"/>
    <w:rsid w:val="000101A8"/>
    <w:rsid w:val="00010270"/>
    <w:rsid w:val="00010413"/>
    <w:rsid w:val="00010598"/>
    <w:rsid w:val="00010AC4"/>
    <w:rsid w:val="00013D26"/>
    <w:rsid w:val="00014462"/>
    <w:rsid w:val="000145F1"/>
    <w:rsid w:val="000147E4"/>
    <w:rsid w:val="00014E16"/>
    <w:rsid w:val="00015A77"/>
    <w:rsid w:val="00016A45"/>
    <w:rsid w:val="00016E35"/>
    <w:rsid w:val="00017022"/>
    <w:rsid w:val="00017169"/>
    <w:rsid w:val="000171B0"/>
    <w:rsid w:val="00017D81"/>
    <w:rsid w:val="00017EAB"/>
    <w:rsid w:val="00020445"/>
    <w:rsid w:val="00020448"/>
    <w:rsid w:val="00020512"/>
    <w:rsid w:val="00020D07"/>
    <w:rsid w:val="00021B5E"/>
    <w:rsid w:val="00022AFD"/>
    <w:rsid w:val="00022F20"/>
    <w:rsid w:val="00023095"/>
    <w:rsid w:val="000239B2"/>
    <w:rsid w:val="00023C0F"/>
    <w:rsid w:val="00023C35"/>
    <w:rsid w:val="0002468C"/>
    <w:rsid w:val="000249AC"/>
    <w:rsid w:val="00024C45"/>
    <w:rsid w:val="00024D0F"/>
    <w:rsid w:val="00024FEA"/>
    <w:rsid w:val="00025040"/>
    <w:rsid w:val="0002511E"/>
    <w:rsid w:val="00025EA4"/>
    <w:rsid w:val="00026248"/>
    <w:rsid w:val="000265D8"/>
    <w:rsid w:val="00026FB3"/>
    <w:rsid w:val="00027666"/>
    <w:rsid w:val="000324FB"/>
    <w:rsid w:val="00033709"/>
    <w:rsid w:val="0003477B"/>
    <w:rsid w:val="00034B9B"/>
    <w:rsid w:val="00034D19"/>
    <w:rsid w:val="00035FE5"/>
    <w:rsid w:val="000363BA"/>
    <w:rsid w:val="00037863"/>
    <w:rsid w:val="000400E1"/>
    <w:rsid w:val="000413FF"/>
    <w:rsid w:val="0004265A"/>
    <w:rsid w:val="000427DA"/>
    <w:rsid w:val="00043FE4"/>
    <w:rsid w:val="00044EF7"/>
    <w:rsid w:val="000452FA"/>
    <w:rsid w:val="0004585F"/>
    <w:rsid w:val="000464AA"/>
    <w:rsid w:val="00046579"/>
    <w:rsid w:val="00046984"/>
    <w:rsid w:val="00046B9D"/>
    <w:rsid w:val="00046C61"/>
    <w:rsid w:val="00047113"/>
    <w:rsid w:val="000474E3"/>
    <w:rsid w:val="0004760E"/>
    <w:rsid w:val="00047E3C"/>
    <w:rsid w:val="00047F26"/>
    <w:rsid w:val="00050AD4"/>
    <w:rsid w:val="0005213A"/>
    <w:rsid w:val="000524ED"/>
    <w:rsid w:val="00052EF8"/>
    <w:rsid w:val="00053673"/>
    <w:rsid w:val="00053772"/>
    <w:rsid w:val="00053BDA"/>
    <w:rsid w:val="00053FC3"/>
    <w:rsid w:val="000543F0"/>
    <w:rsid w:val="00054EE8"/>
    <w:rsid w:val="00055EFC"/>
    <w:rsid w:val="00056478"/>
    <w:rsid w:val="000567F4"/>
    <w:rsid w:val="00056997"/>
    <w:rsid w:val="00056BB9"/>
    <w:rsid w:val="00057635"/>
    <w:rsid w:val="00060822"/>
    <w:rsid w:val="000609A0"/>
    <w:rsid w:val="00060DB7"/>
    <w:rsid w:val="0006104F"/>
    <w:rsid w:val="00061B56"/>
    <w:rsid w:val="00061F26"/>
    <w:rsid w:val="00062017"/>
    <w:rsid w:val="000634D3"/>
    <w:rsid w:val="00063DA9"/>
    <w:rsid w:val="0006426F"/>
    <w:rsid w:val="000658FC"/>
    <w:rsid w:val="00065A99"/>
    <w:rsid w:val="00065C58"/>
    <w:rsid w:val="000661E4"/>
    <w:rsid w:val="00067883"/>
    <w:rsid w:val="00071E72"/>
    <w:rsid w:val="00073279"/>
    <w:rsid w:val="00073716"/>
    <w:rsid w:val="00073EB6"/>
    <w:rsid w:val="00073F96"/>
    <w:rsid w:val="00074036"/>
    <w:rsid w:val="00074094"/>
    <w:rsid w:val="00074636"/>
    <w:rsid w:val="000746F5"/>
    <w:rsid w:val="000749C6"/>
    <w:rsid w:val="00074CB1"/>
    <w:rsid w:val="00075425"/>
    <w:rsid w:val="0007545E"/>
    <w:rsid w:val="0007575A"/>
    <w:rsid w:val="00075B33"/>
    <w:rsid w:val="000762A7"/>
    <w:rsid w:val="0007714F"/>
    <w:rsid w:val="00077D1A"/>
    <w:rsid w:val="000800F7"/>
    <w:rsid w:val="00080507"/>
    <w:rsid w:val="000805BE"/>
    <w:rsid w:val="00080EBF"/>
    <w:rsid w:val="0008189C"/>
    <w:rsid w:val="000821EB"/>
    <w:rsid w:val="00082704"/>
    <w:rsid w:val="00082AF3"/>
    <w:rsid w:val="00082DB0"/>
    <w:rsid w:val="0008411D"/>
    <w:rsid w:val="000841ED"/>
    <w:rsid w:val="0008449C"/>
    <w:rsid w:val="00085B05"/>
    <w:rsid w:val="000871C1"/>
    <w:rsid w:val="00087CEA"/>
    <w:rsid w:val="00087D37"/>
    <w:rsid w:val="00091476"/>
    <w:rsid w:val="00091F14"/>
    <w:rsid w:val="0009241F"/>
    <w:rsid w:val="00092CB7"/>
    <w:rsid w:val="00092F5A"/>
    <w:rsid w:val="00092FF9"/>
    <w:rsid w:val="00093719"/>
    <w:rsid w:val="00093B96"/>
    <w:rsid w:val="00093BD5"/>
    <w:rsid w:val="00094E71"/>
    <w:rsid w:val="00095493"/>
    <w:rsid w:val="000A064B"/>
    <w:rsid w:val="000A0C52"/>
    <w:rsid w:val="000A0F8B"/>
    <w:rsid w:val="000A1264"/>
    <w:rsid w:val="000A1C6E"/>
    <w:rsid w:val="000A1DD9"/>
    <w:rsid w:val="000A2D6B"/>
    <w:rsid w:val="000A37E0"/>
    <w:rsid w:val="000A4388"/>
    <w:rsid w:val="000A442D"/>
    <w:rsid w:val="000A46F9"/>
    <w:rsid w:val="000A47C4"/>
    <w:rsid w:val="000A4D00"/>
    <w:rsid w:val="000A523F"/>
    <w:rsid w:val="000A5C4C"/>
    <w:rsid w:val="000A60AE"/>
    <w:rsid w:val="000A6148"/>
    <w:rsid w:val="000A6269"/>
    <w:rsid w:val="000A62A9"/>
    <w:rsid w:val="000A632D"/>
    <w:rsid w:val="000A6845"/>
    <w:rsid w:val="000A6F8B"/>
    <w:rsid w:val="000A7152"/>
    <w:rsid w:val="000A7C59"/>
    <w:rsid w:val="000B131B"/>
    <w:rsid w:val="000B19BA"/>
    <w:rsid w:val="000B2C1F"/>
    <w:rsid w:val="000B2FDD"/>
    <w:rsid w:val="000B3104"/>
    <w:rsid w:val="000B3448"/>
    <w:rsid w:val="000B3BEA"/>
    <w:rsid w:val="000B472C"/>
    <w:rsid w:val="000B4DF3"/>
    <w:rsid w:val="000B632F"/>
    <w:rsid w:val="000B65F5"/>
    <w:rsid w:val="000B682B"/>
    <w:rsid w:val="000B6B4A"/>
    <w:rsid w:val="000B6E4B"/>
    <w:rsid w:val="000B6E94"/>
    <w:rsid w:val="000B736D"/>
    <w:rsid w:val="000B78DD"/>
    <w:rsid w:val="000C059F"/>
    <w:rsid w:val="000C0C4B"/>
    <w:rsid w:val="000C1E21"/>
    <w:rsid w:val="000C2D6C"/>
    <w:rsid w:val="000C2E01"/>
    <w:rsid w:val="000C31DC"/>
    <w:rsid w:val="000C395F"/>
    <w:rsid w:val="000C4929"/>
    <w:rsid w:val="000C4F29"/>
    <w:rsid w:val="000C51E5"/>
    <w:rsid w:val="000C5496"/>
    <w:rsid w:val="000C5725"/>
    <w:rsid w:val="000C60A9"/>
    <w:rsid w:val="000C73C8"/>
    <w:rsid w:val="000C7E2A"/>
    <w:rsid w:val="000C7E5C"/>
    <w:rsid w:val="000D0228"/>
    <w:rsid w:val="000D1AC6"/>
    <w:rsid w:val="000D1DF1"/>
    <w:rsid w:val="000D234D"/>
    <w:rsid w:val="000D2982"/>
    <w:rsid w:val="000D3610"/>
    <w:rsid w:val="000D445D"/>
    <w:rsid w:val="000D5A37"/>
    <w:rsid w:val="000D5D92"/>
    <w:rsid w:val="000D6BC4"/>
    <w:rsid w:val="000D707D"/>
    <w:rsid w:val="000D7155"/>
    <w:rsid w:val="000D778D"/>
    <w:rsid w:val="000D79C0"/>
    <w:rsid w:val="000E0127"/>
    <w:rsid w:val="000E08E8"/>
    <w:rsid w:val="000E0C7F"/>
    <w:rsid w:val="000E1AE8"/>
    <w:rsid w:val="000E1C86"/>
    <w:rsid w:val="000E1DF8"/>
    <w:rsid w:val="000E2E88"/>
    <w:rsid w:val="000E3C9C"/>
    <w:rsid w:val="000E412A"/>
    <w:rsid w:val="000E48BE"/>
    <w:rsid w:val="000E48CF"/>
    <w:rsid w:val="000E4DBE"/>
    <w:rsid w:val="000E50C2"/>
    <w:rsid w:val="000E5571"/>
    <w:rsid w:val="000E5C5D"/>
    <w:rsid w:val="000E6CBC"/>
    <w:rsid w:val="000E748E"/>
    <w:rsid w:val="000F00E5"/>
    <w:rsid w:val="000F1002"/>
    <w:rsid w:val="000F15B0"/>
    <w:rsid w:val="000F2C21"/>
    <w:rsid w:val="000F2FB1"/>
    <w:rsid w:val="000F30DD"/>
    <w:rsid w:val="000F3420"/>
    <w:rsid w:val="000F37C4"/>
    <w:rsid w:val="000F3ED0"/>
    <w:rsid w:val="000F4251"/>
    <w:rsid w:val="000F48C1"/>
    <w:rsid w:val="000F5460"/>
    <w:rsid w:val="000F5ECC"/>
    <w:rsid w:val="000F61ED"/>
    <w:rsid w:val="000F683E"/>
    <w:rsid w:val="000F6930"/>
    <w:rsid w:val="000F792E"/>
    <w:rsid w:val="00100AB9"/>
    <w:rsid w:val="00100DA1"/>
    <w:rsid w:val="001022A5"/>
    <w:rsid w:val="00102719"/>
    <w:rsid w:val="00102F7F"/>
    <w:rsid w:val="001031F5"/>
    <w:rsid w:val="00103815"/>
    <w:rsid w:val="0010388B"/>
    <w:rsid w:val="001039F1"/>
    <w:rsid w:val="00103ADB"/>
    <w:rsid w:val="00104034"/>
    <w:rsid w:val="00104319"/>
    <w:rsid w:val="00104422"/>
    <w:rsid w:val="00104C0A"/>
    <w:rsid w:val="001051DC"/>
    <w:rsid w:val="00105421"/>
    <w:rsid w:val="001054B8"/>
    <w:rsid w:val="001059E5"/>
    <w:rsid w:val="00105E60"/>
    <w:rsid w:val="00106669"/>
    <w:rsid w:val="001066E9"/>
    <w:rsid w:val="00106F9E"/>
    <w:rsid w:val="001070AA"/>
    <w:rsid w:val="0010796E"/>
    <w:rsid w:val="001079EF"/>
    <w:rsid w:val="001101D9"/>
    <w:rsid w:val="00110980"/>
    <w:rsid w:val="001110CD"/>
    <w:rsid w:val="00113040"/>
    <w:rsid w:val="001134C2"/>
    <w:rsid w:val="00113AAC"/>
    <w:rsid w:val="00113BF4"/>
    <w:rsid w:val="00113FE6"/>
    <w:rsid w:val="0011434E"/>
    <w:rsid w:val="001147A9"/>
    <w:rsid w:val="00115450"/>
    <w:rsid w:val="00117BDE"/>
    <w:rsid w:val="00117DEA"/>
    <w:rsid w:val="00120938"/>
    <w:rsid w:val="00121656"/>
    <w:rsid w:val="001218C3"/>
    <w:rsid w:val="00121DA8"/>
    <w:rsid w:val="0012206D"/>
    <w:rsid w:val="0012228D"/>
    <w:rsid w:val="00122449"/>
    <w:rsid w:val="0012248C"/>
    <w:rsid w:val="00122C24"/>
    <w:rsid w:val="001237B9"/>
    <w:rsid w:val="00123C51"/>
    <w:rsid w:val="001248E3"/>
    <w:rsid w:val="001254D7"/>
    <w:rsid w:val="00125E07"/>
    <w:rsid w:val="00126CE6"/>
    <w:rsid w:val="00127FDA"/>
    <w:rsid w:val="00130C33"/>
    <w:rsid w:val="00130F14"/>
    <w:rsid w:val="001311E5"/>
    <w:rsid w:val="00131433"/>
    <w:rsid w:val="00131FC2"/>
    <w:rsid w:val="00132938"/>
    <w:rsid w:val="001329CA"/>
    <w:rsid w:val="00132A67"/>
    <w:rsid w:val="00132CFF"/>
    <w:rsid w:val="00133524"/>
    <w:rsid w:val="001335A1"/>
    <w:rsid w:val="001336C5"/>
    <w:rsid w:val="00133C56"/>
    <w:rsid w:val="0013418E"/>
    <w:rsid w:val="00134212"/>
    <w:rsid w:val="00135435"/>
    <w:rsid w:val="00135541"/>
    <w:rsid w:val="0013643C"/>
    <w:rsid w:val="00136DA7"/>
    <w:rsid w:val="001371A2"/>
    <w:rsid w:val="00137E41"/>
    <w:rsid w:val="00137F36"/>
    <w:rsid w:val="00137FE2"/>
    <w:rsid w:val="0014079C"/>
    <w:rsid w:val="0014092D"/>
    <w:rsid w:val="0014165B"/>
    <w:rsid w:val="00141B69"/>
    <w:rsid w:val="00141F34"/>
    <w:rsid w:val="00142244"/>
    <w:rsid w:val="001425C1"/>
    <w:rsid w:val="00142841"/>
    <w:rsid w:val="00143336"/>
    <w:rsid w:val="0014538C"/>
    <w:rsid w:val="00145D5C"/>
    <w:rsid w:val="0014636C"/>
    <w:rsid w:val="00147058"/>
    <w:rsid w:val="0014713C"/>
    <w:rsid w:val="001472DA"/>
    <w:rsid w:val="0014792E"/>
    <w:rsid w:val="00150254"/>
    <w:rsid w:val="001503B9"/>
    <w:rsid w:val="001505A2"/>
    <w:rsid w:val="001506D3"/>
    <w:rsid w:val="00150C2A"/>
    <w:rsid w:val="00150C82"/>
    <w:rsid w:val="00150C9F"/>
    <w:rsid w:val="00151341"/>
    <w:rsid w:val="001513F8"/>
    <w:rsid w:val="00151559"/>
    <w:rsid w:val="00151E1B"/>
    <w:rsid w:val="0015312A"/>
    <w:rsid w:val="00155C12"/>
    <w:rsid w:val="00155CD5"/>
    <w:rsid w:val="00155EEE"/>
    <w:rsid w:val="0015662D"/>
    <w:rsid w:val="00156D53"/>
    <w:rsid w:val="00156F1D"/>
    <w:rsid w:val="00157667"/>
    <w:rsid w:val="0015789D"/>
    <w:rsid w:val="0016190E"/>
    <w:rsid w:val="00161AC4"/>
    <w:rsid w:val="001620C1"/>
    <w:rsid w:val="001626A7"/>
    <w:rsid w:val="00164067"/>
    <w:rsid w:val="0016473A"/>
    <w:rsid w:val="001647F0"/>
    <w:rsid w:val="00164DB2"/>
    <w:rsid w:val="001663B4"/>
    <w:rsid w:val="00170036"/>
    <w:rsid w:val="001700BA"/>
    <w:rsid w:val="00172006"/>
    <w:rsid w:val="00172231"/>
    <w:rsid w:val="00172444"/>
    <w:rsid w:val="0017380B"/>
    <w:rsid w:val="0017383D"/>
    <w:rsid w:val="00173A16"/>
    <w:rsid w:val="00173EDE"/>
    <w:rsid w:val="001741F9"/>
    <w:rsid w:val="0017447A"/>
    <w:rsid w:val="0017464B"/>
    <w:rsid w:val="0017496B"/>
    <w:rsid w:val="00175257"/>
    <w:rsid w:val="00175B4D"/>
    <w:rsid w:val="001766E1"/>
    <w:rsid w:val="00176E28"/>
    <w:rsid w:val="001778FA"/>
    <w:rsid w:val="00180B13"/>
    <w:rsid w:val="00181886"/>
    <w:rsid w:val="00181B08"/>
    <w:rsid w:val="00182912"/>
    <w:rsid w:val="001830EB"/>
    <w:rsid w:val="00183355"/>
    <w:rsid w:val="00183734"/>
    <w:rsid w:val="00184396"/>
    <w:rsid w:val="00184AAD"/>
    <w:rsid w:val="00184BB1"/>
    <w:rsid w:val="0018608B"/>
    <w:rsid w:val="00186150"/>
    <w:rsid w:val="00186241"/>
    <w:rsid w:val="00186DB7"/>
    <w:rsid w:val="00186E97"/>
    <w:rsid w:val="00190BFD"/>
    <w:rsid w:val="00191631"/>
    <w:rsid w:val="00191767"/>
    <w:rsid w:val="001920C5"/>
    <w:rsid w:val="0019216E"/>
    <w:rsid w:val="00193279"/>
    <w:rsid w:val="00193932"/>
    <w:rsid w:val="00193F8A"/>
    <w:rsid w:val="0019440B"/>
    <w:rsid w:val="00194A95"/>
    <w:rsid w:val="00194BD1"/>
    <w:rsid w:val="00194EFC"/>
    <w:rsid w:val="001951D3"/>
    <w:rsid w:val="00195222"/>
    <w:rsid w:val="00195330"/>
    <w:rsid w:val="00195C5F"/>
    <w:rsid w:val="00196138"/>
    <w:rsid w:val="001963E1"/>
    <w:rsid w:val="00197334"/>
    <w:rsid w:val="001974A3"/>
    <w:rsid w:val="00197D9B"/>
    <w:rsid w:val="00197F71"/>
    <w:rsid w:val="001A00E6"/>
    <w:rsid w:val="001A0B3B"/>
    <w:rsid w:val="001A1EED"/>
    <w:rsid w:val="001A20DD"/>
    <w:rsid w:val="001A2418"/>
    <w:rsid w:val="001A2455"/>
    <w:rsid w:val="001A394C"/>
    <w:rsid w:val="001A3B31"/>
    <w:rsid w:val="001A4299"/>
    <w:rsid w:val="001A5E55"/>
    <w:rsid w:val="001A5EC3"/>
    <w:rsid w:val="001A689C"/>
    <w:rsid w:val="001A6A32"/>
    <w:rsid w:val="001A6A48"/>
    <w:rsid w:val="001A7FE8"/>
    <w:rsid w:val="001B0662"/>
    <w:rsid w:val="001B06DA"/>
    <w:rsid w:val="001B0AA3"/>
    <w:rsid w:val="001B0EC2"/>
    <w:rsid w:val="001B0F0F"/>
    <w:rsid w:val="001B16D6"/>
    <w:rsid w:val="001B1DBB"/>
    <w:rsid w:val="001B295D"/>
    <w:rsid w:val="001B2EFB"/>
    <w:rsid w:val="001B3CD0"/>
    <w:rsid w:val="001B488D"/>
    <w:rsid w:val="001B4AC0"/>
    <w:rsid w:val="001B5775"/>
    <w:rsid w:val="001B6D26"/>
    <w:rsid w:val="001B70BC"/>
    <w:rsid w:val="001B7104"/>
    <w:rsid w:val="001B74E9"/>
    <w:rsid w:val="001B76A3"/>
    <w:rsid w:val="001C053F"/>
    <w:rsid w:val="001C0D73"/>
    <w:rsid w:val="001C0EB6"/>
    <w:rsid w:val="001C1622"/>
    <w:rsid w:val="001C1A67"/>
    <w:rsid w:val="001C22C6"/>
    <w:rsid w:val="001C22ED"/>
    <w:rsid w:val="001C26B5"/>
    <w:rsid w:val="001C32C1"/>
    <w:rsid w:val="001C34D5"/>
    <w:rsid w:val="001C3746"/>
    <w:rsid w:val="001C3BFD"/>
    <w:rsid w:val="001C42B8"/>
    <w:rsid w:val="001C4BA9"/>
    <w:rsid w:val="001C4CBD"/>
    <w:rsid w:val="001C57DC"/>
    <w:rsid w:val="001C5C18"/>
    <w:rsid w:val="001C6A55"/>
    <w:rsid w:val="001C6D57"/>
    <w:rsid w:val="001C7E1B"/>
    <w:rsid w:val="001C7EB6"/>
    <w:rsid w:val="001D04CC"/>
    <w:rsid w:val="001D0E58"/>
    <w:rsid w:val="001D196C"/>
    <w:rsid w:val="001D4E69"/>
    <w:rsid w:val="001D5063"/>
    <w:rsid w:val="001D58AE"/>
    <w:rsid w:val="001D5C94"/>
    <w:rsid w:val="001D656F"/>
    <w:rsid w:val="001D7E4C"/>
    <w:rsid w:val="001D7E76"/>
    <w:rsid w:val="001E06E8"/>
    <w:rsid w:val="001E07C7"/>
    <w:rsid w:val="001E08C3"/>
    <w:rsid w:val="001E08E2"/>
    <w:rsid w:val="001E0952"/>
    <w:rsid w:val="001E0D1F"/>
    <w:rsid w:val="001E1098"/>
    <w:rsid w:val="001E14B7"/>
    <w:rsid w:val="001E17D8"/>
    <w:rsid w:val="001E17E8"/>
    <w:rsid w:val="001E208A"/>
    <w:rsid w:val="001E2235"/>
    <w:rsid w:val="001E2A05"/>
    <w:rsid w:val="001E35A4"/>
    <w:rsid w:val="001E38B4"/>
    <w:rsid w:val="001E3FEF"/>
    <w:rsid w:val="001E4857"/>
    <w:rsid w:val="001E52B5"/>
    <w:rsid w:val="001E58A1"/>
    <w:rsid w:val="001E5B57"/>
    <w:rsid w:val="001E67E4"/>
    <w:rsid w:val="001E6E05"/>
    <w:rsid w:val="001E7501"/>
    <w:rsid w:val="001E75FF"/>
    <w:rsid w:val="001E7797"/>
    <w:rsid w:val="001F07AF"/>
    <w:rsid w:val="001F0BA2"/>
    <w:rsid w:val="001F1806"/>
    <w:rsid w:val="001F1E3E"/>
    <w:rsid w:val="001F257B"/>
    <w:rsid w:val="001F27D2"/>
    <w:rsid w:val="001F2C9F"/>
    <w:rsid w:val="001F2EBD"/>
    <w:rsid w:val="001F3591"/>
    <w:rsid w:val="001F3B78"/>
    <w:rsid w:val="001F3C63"/>
    <w:rsid w:val="001F3CA2"/>
    <w:rsid w:val="001F5113"/>
    <w:rsid w:val="001F54E3"/>
    <w:rsid w:val="001F5FED"/>
    <w:rsid w:val="001F6CAA"/>
    <w:rsid w:val="001F6EB2"/>
    <w:rsid w:val="001F7126"/>
    <w:rsid w:val="001F7B00"/>
    <w:rsid w:val="0020063C"/>
    <w:rsid w:val="00200F38"/>
    <w:rsid w:val="0020196A"/>
    <w:rsid w:val="002019F0"/>
    <w:rsid w:val="00201FA5"/>
    <w:rsid w:val="00202037"/>
    <w:rsid w:val="002023F5"/>
    <w:rsid w:val="0020245B"/>
    <w:rsid w:val="00202535"/>
    <w:rsid w:val="002025CF"/>
    <w:rsid w:val="002025E2"/>
    <w:rsid w:val="00202714"/>
    <w:rsid w:val="00202824"/>
    <w:rsid w:val="002029A8"/>
    <w:rsid w:val="0020315A"/>
    <w:rsid w:val="00203E94"/>
    <w:rsid w:val="002041D2"/>
    <w:rsid w:val="002044B4"/>
    <w:rsid w:val="00204607"/>
    <w:rsid w:val="00204AF2"/>
    <w:rsid w:val="00204B1B"/>
    <w:rsid w:val="00204F3E"/>
    <w:rsid w:val="00205B93"/>
    <w:rsid w:val="00205BDC"/>
    <w:rsid w:val="0020643F"/>
    <w:rsid w:val="0020644B"/>
    <w:rsid w:val="002065C3"/>
    <w:rsid w:val="002067E8"/>
    <w:rsid w:val="00206AA0"/>
    <w:rsid w:val="00207F3F"/>
    <w:rsid w:val="00207FC7"/>
    <w:rsid w:val="0021148A"/>
    <w:rsid w:val="00211505"/>
    <w:rsid w:val="00211712"/>
    <w:rsid w:val="00211CEF"/>
    <w:rsid w:val="0021219E"/>
    <w:rsid w:val="002126C2"/>
    <w:rsid w:val="00212F8A"/>
    <w:rsid w:val="00213073"/>
    <w:rsid w:val="00213966"/>
    <w:rsid w:val="00213DB7"/>
    <w:rsid w:val="00214282"/>
    <w:rsid w:val="00214DEF"/>
    <w:rsid w:val="00215057"/>
    <w:rsid w:val="0021591E"/>
    <w:rsid w:val="00215AD8"/>
    <w:rsid w:val="00215AEC"/>
    <w:rsid w:val="00215F4C"/>
    <w:rsid w:val="002166C1"/>
    <w:rsid w:val="00216BB3"/>
    <w:rsid w:val="00217131"/>
    <w:rsid w:val="002171A4"/>
    <w:rsid w:val="002204B6"/>
    <w:rsid w:val="002210FB"/>
    <w:rsid w:val="00221579"/>
    <w:rsid w:val="00222356"/>
    <w:rsid w:val="002235EE"/>
    <w:rsid w:val="0022369A"/>
    <w:rsid w:val="002246A0"/>
    <w:rsid w:val="00224920"/>
    <w:rsid w:val="002250D8"/>
    <w:rsid w:val="002258BE"/>
    <w:rsid w:val="002260E9"/>
    <w:rsid w:val="00226358"/>
    <w:rsid w:val="002263BC"/>
    <w:rsid w:val="002270DC"/>
    <w:rsid w:val="00227673"/>
    <w:rsid w:val="00230658"/>
    <w:rsid w:val="0023071E"/>
    <w:rsid w:val="0023077F"/>
    <w:rsid w:val="002312EB"/>
    <w:rsid w:val="00231840"/>
    <w:rsid w:val="00232574"/>
    <w:rsid w:val="002328C9"/>
    <w:rsid w:val="0023292C"/>
    <w:rsid w:val="00233F4F"/>
    <w:rsid w:val="0023402E"/>
    <w:rsid w:val="002340B9"/>
    <w:rsid w:val="0023479C"/>
    <w:rsid w:val="002357F8"/>
    <w:rsid w:val="00235CC0"/>
    <w:rsid w:val="002369B0"/>
    <w:rsid w:val="00236E54"/>
    <w:rsid w:val="0023751E"/>
    <w:rsid w:val="0023792C"/>
    <w:rsid w:val="00237BFA"/>
    <w:rsid w:val="00240243"/>
    <w:rsid w:val="002406FF"/>
    <w:rsid w:val="002409B7"/>
    <w:rsid w:val="00240A5F"/>
    <w:rsid w:val="00240C5F"/>
    <w:rsid w:val="002421AF"/>
    <w:rsid w:val="00242587"/>
    <w:rsid w:val="0024264E"/>
    <w:rsid w:val="00242BC6"/>
    <w:rsid w:val="00242DC0"/>
    <w:rsid w:val="00243044"/>
    <w:rsid w:val="00244358"/>
    <w:rsid w:val="00244387"/>
    <w:rsid w:val="002445AD"/>
    <w:rsid w:val="0024488A"/>
    <w:rsid w:val="0024546E"/>
    <w:rsid w:val="00246A3A"/>
    <w:rsid w:val="00246CC7"/>
    <w:rsid w:val="00247DA8"/>
    <w:rsid w:val="00251A4E"/>
    <w:rsid w:val="00251B41"/>
    <w:rsid w:val="00251C75"/>
    <w:rsid w:val="00252E64"/>
    <w:rsid w:val="0025316F"/>
    <w:rsid w:val="00253862"/>
    <w:rsid w:val="00253BD4"/>
    <w:rsid w:val="00253ED7"/>
    <w:rsid w:val="00254572"/>
    <w:rsid w:val="00254A9F"/>
    <w:rsid w:val="0025554A"/>
    <w:rsid w:val="0025556D"/>
    <w:rsid w:val="00255900"/>
    <w:rsid w:val="00255D2C"/>
    <w:rsid w:val="00256B75"/>
    <w:rsid w:val="002577FD"/>
    <w:rsid w:val="0025786D"/>
    <w:rsid w:val="00257E82"/>
    <w:rsid w:val="00260332"/>
    <w:rsid w:val="002603F8"/>
    <w:rsid w:val="002604DA"/>
    <w:rsid w:val="00260C09"/>
    <w:rsid w:val="00261432"/>
    <w:rsid w:val="00261D3C"/>
    <w:rsid w:val="002625C9"/>
    <w:rsid w:val="00262A25"/>
    <w:rsid w:val="00263609"/>
    <w:rsid w:val="00263771"/>
    <w:rsid w:val="00263CCC"/>
    <w:rsid w:val="00263D58"/>
    <w:rsid w:val="00263F65"/>
    <w:rsid w:val="00265015"/>
    <w:rsid w:val="00265085"/>
    <w:rsid w:val="002654EE"/>
    <w:rsid w:val="002655FB"/>
    <w:rsid w:val="00266182"/>
    <w:rsid w:val="0026660B"/>
    <w:rsid w:val="00266EAA"/>
    <w:rsid w:val="00270A81"/>
    <w:rsid w:val="00272575"/>
    <w:rsid w:val="00272951"/>
    <w:rsid w:val="002730FA"/>
    <w:rsid w:val="002745D9"/>
    <w:rsid w:val="00274632"/>
    <w:rsid w:val="002746B6"/>
    <w:rsid w:val="002746EF"/>
    <w:rsid w:val="002747F3"/>
    <w:rsid w:val="00274853"/>
    <w:rsid w:val="002748B6"/>
    <w:rsid w:val="00274E23"/>
    <w:rsid w:val="00275343"/>
    <w:rsid w:val="00275795"/>
    <w:rsid w:val="0027615F"/>
    <w:rsid w:val="00276433"/>
    <w:rsid w:val="002765E4"/>
    <w:rsid w:val="002768D5"/>
    <w:rsid w:val="00276905"/>
    <w:rsid w:val="0028002E"/>
    <w:rsid w:val="00280166"/>
    <w:rsid w:val="00280B56"/>
    <w:rsid w:val="002820E3"/>
    <w:rsid w:val="002826F3"/>
    <w:rsid w:val="00282BE2"/>
    <w:rsid w:val="00282EC9"/>
    <w:rsid w:val="00283600"/>
    <w:rsid w:val="002839C7"/>
    <w:rsid w:val="00284D2E"/>
    <w:rsid w:val="00284F82"/>
    <w:rsid w:val="002852CB"/>
    <w:rsid w:val="00285311"/>
    <w:rsid w:val="002856A5"/>
    <w:rsid w:val="00285B93"/>
    <w:rsid w:val="0028613B"/>
    <w:rsid w:val="002865CC"/>
    <w:rsid w:val="00287323"/>
    <w:rsid w:val="002873C6"/>
    <w:rsid w:val="00287B20"/>
    <w:rsid w:val="00290B38"/>
    <w:rsid w:val="00290B92"/>
    <w:rsid w:val="002922EB"/>
    <w:rsid w:val="002930B6"/>
    <w:rsid w:val="00293159"/>
    <w:rsid w:val="00293664"/>
    <w:rsid w:val="00293700"/>
    <w:rsid w:val="00293795"/>
    <w:rsid w:val="00294AD9"/>
    <w:rsid w:val="00295A44"/>
    <w:rsid w:val="00296597"/>
    <w:rsid w:val="002971BE"/>
    <w:rsid w:val="0029778F"/>
    <w:rsid w:val="002979CA"/>
    <w:rsid w:val="00297B2D"/>
    <w:rsid w:val="002A04C3"/>
    <w:rsid w:val="002A0B1E"/>
    <w:rsid w:val="002A13EF"/>
    <w:rsid w:val="002A1845"/>
    <w:rsid w:val="002A227A"/>
    <w:rsid w:val="002A29A2"/>
    <w:rsid w:val="002A2E50"/>
    <w:rsid w:val="002A35C2"/>
    <w:rsid w:val="002A3C49"/>
    <w:rsid w:val="002A4118"/>
    <w:rsid w:val="002A4183"/>
    <w:rsid w:val="002A5B5B"/>
    <w:rsid w:val="002A5BB4"/>
    <w:rsid w:val="002A5CDA"/>
    <w:rsid w:val="002A6081"/>
    <w:rsid w:val="002A6686"/>
    <w:rsid w:val="002A6AD6"/>
    <w:rsid w:val="002A6DD3"/>
    <w:rsid w:val="002A7BE8"/>
    <w:rsid w:val="002B1769"/>
    <w:rsid w:val="002B2706"/>
    <w:rsid w:val="002B2A82"/>
    <w:rsid w:val="002B3005"/>
    <w:rsid w:val="002B48F0"/>
    <w:rsid w:val="002B4F13"/>
    <w:rsid w:val="002B508C"/>
    <w:rsid w:val="002B564A"/>
    <w:rsid w:val="002B575B"/>
    <w:rsid w:val="002B5853"/>
    <w:rsid w:val="002B5C16"/>
    <w:rsid w:val="002B5FD5"/>
    <w:rsid w:val="002B6430"/>
    <w:rsid w:val="002B6F59"/>
    <w:rsid w:val="002C003F"/>
    <w:rsid w:val="002C0265"/>
    <w:rsid w:val="002C043F"/>
    <w:rsid w:val="002C051E"/>
    <w:rsid w:val="002C06BE"/>
    <w:rsid w:val="002C09B9"/>
    <w:rsid w:val="002C0A6A"/>
    <w:rsid w:val="002C25CF"/>
    <w:rsid w:val="002C25FC"/>
    <w:rsid w:val="002C299A"/>
    <w:rsid w:val="002C3026"/>
    <w:rsid w:val="002C3076"/>
    <w:rsid w:val="002C3612"/>
    <w:rsid w:val="002C39B9"/>
    <w:rsid w:val="002C4A30"/>
    <w:rsid w:val="002C4C22"/>
    <w:rsid w:val="002C4D95"/>
    <w:rsid w:val="002C4EBD"/>
    <w:rsid w:val="002C5217"/>
    <w:rsid w:val="002C5273"/>
    <w:rsid w:val="002C5C27"/>
    <w:rsid w:val="002C617F"/>
    <w:rsid w:val="002C6825"/>
    <w:rsid w:val="002C68E4"/>
    <w:rsid w:val="002C6B29"/>
    <w:rsid w:val="002C6D60"/>
    <w:rsid w:val="002C6F38"/>
    <w:rsid w:val="002C70BC"/>
    <w:rsid w:val="002D047D"/>
    <w:rsid w:val="002D0BFB"/>
    <w:rsid w:val="002D210A"/>
    <w:rsid w:val="002D2136"/>
    <w:rsid w:val="002D25F0"/>
    <w:rsid w:val="002D2943"/>
    <w:rsid w:val="002D29AF"/>
    <w:rsid w:val="002D2C44"/>
    <w:rsid w:val="002D2DC1"/>
    <w:rsid w:val="002D3A7D"/>
    <w:rsid w:val="002D45B7"/>
    <w:rsid w:val="002D4F5F"/>
    <w:rsid w:val="002D5167"/>
    <w:rsid w:val="002D578A"/>
    <w:rsid w:val="002D676A"/>
    <w:rsid w:val="002D700A"/>
    <w:rsid w:val="002D75B1"/>
    <w:rsid w:val="002D772E"/>
    <w:rsid w:val="002D7C5D"/>
    <w:rsid w:val="002E0121"/>
    <w:rsid w:val="002E1B65"/>
    <w:rsid w:val="002E29E5"/>
    <w:rsid w:val="002E3453"/>
    <w:rsid w:val="002E3E4A"/>
    <w:rsid w:val="002E4174"/>
    <w:rsid w:val="002E4A5B"/>
    <w:rsid w:val="002E5378"/>
    <w:rsid w:val="002E6228"/>
    <w:rsid w:val="002E6BB4"/>
    <w:rsid w:val="002E6FAD"/>
    <w:rsid w:val="002E7C30"/>
    <w:rsid w:val="002F00C4"/>
    <w:rsid w:val="002F05CA"/>
    <w:rsid w:val="002F075B"/>
    <w:rsid w:val="002F0C62"/>
    <w:rsid w:val="002F11DE"/>
    <w:rsid w:val="002F13B0"/>
    <w:rsid w:val="002F147A"/>
    <w:rsid w:val="002F15BD"/>
    <w:rsid w:val="002F1EF9"/>
    <w:rsid w:val="002F20B8"/>
    <w:rsid w:val="002F2DCA"/>
    <w:rsid w:val="002F3D30"/>
    <w:rsid w:val="002F3ED5"/>
    <w:rsid w:val="002F50C0"/>
    <w:rsid w:val="002F5868"/>
    <w:rsid w:val="002F5869"/>
    <w:rsid w:val="002F5993"/>
    <w:rsid w:val="002F5B45"/>
    <w:rsid w:val="002F6FC1"/>
    <w:rsid w:val="002F7392"/>
    <w:rsid w:val="002F74EF"/>
    <w:rsid w:val="002F7579"/>
    <w:rsid w:val="002F7593"/>
    <w:rsid w:val="002F7994"/>
    <w:rsid w:val="00300099"/>
    <w:rsid w:val="003006BF"/>
    <w:rsid w:val="00300AA2"/>
    <w:rsid w:val="003010E9"/>
    <w:rsid w:val="00301125"/>
    <w:rsid w:val="003015E9"/>
    <w:rsid w:val="003021F6"/>
    <w:rsid w:val="00302C0C"/>
    <w:rsid w:val="00302D0D"/>
    <w:rsid w:val="00302FF5"/>
    <w:rsid w:val="00303A00"/>
    <w:rsid w:val="00303A5A"/>
    <w:rsid w:val="00303B04"/>
    <w:rsid w:val="00304124"/>
    <w:rsid w:val="0030419A"/>
    <w:rsid w:val="00304362"/>
    <w:rsid w:val="003058F3"/>
    <w:rsid w:val="00305B77"/>
    <w:rsid w:val="00305EF7"/>
    <w:rsid w:val="003063E3"/>
    <w:rsid w:val="00306A38"/>
    <w:rsid w:val="00306D2A"/>
    <w:rsid w:val="003076A9"/>
    <w:rsid w:val="00307ACE"/>
    <w:rsid w:val="003100DD"/>
    <w:rsid w:val="00310246"/>
    <w:rsid w:val="003104FE"/>
    <w:rsid w:val="003110B2"/>
    <w:rsid w:val="00311423"/>
    <w:rsid w:val="00311681"/>
    <w:rsid w:val="00311A1B"/>
    <w:rsid w:val="00311C26"/>
    <w:rsid w:val="003127CA"/>
    <w:rsid w:val="00312C78"/>
    <w:rsid w:val="00312EAB"/>
    <w:rsid w:val="00313E3A"/>
    <w:rsid w:val="003140E2"/>
    <w:rsid w:val="003142A8"/>
    <w:rsid w:val="003143AE"/>
    <w:rsid w:val="00314581"/>
    <w:rsid w:val="00315E2B"/>
    <w:rsid w:val="003166E6"/>
    <w:rsid w:val="003171A5"/>
    <w:rsid w:val="003173D6"/>
    <w:rsid w:val="003175AE"/>
    <w:rsid w:val="0031761E"/>
    <w:rsid w:val="00320A8B"/>
    <w:rsid w:val="00321C97"/>
    <w:rsid w:val="00322168"/>
    <w:rsid w:val="003230FC"/>
    <w:rsid w:val="00323E7E"/>
    <w:rsid w:val="0032437B"/>
    <w:rsid w:val="003243B2"/>
    <w:rsid w:val="00324D1C"/>
    <w:rsid w:val="00324E3E"/>
    <w:rsid w:val="00325850"/>
    <w:rsid w:val="00325DCA"/>
    <w:rsid w:val="00326106"/>
    <w:rsid w:val="003264AC"/>
    <w:rsid w:val="00326950"/>
    <w:rsid w:val="00326D40"/>
    <w:rsid w:val="003271D3"/>
    <w:rsid w:val="00327D32"/>
    <w:rsid w:val="003302EB"/>
    <w:rsid w:val="003304C2"/>
    <w:rsid w:val="00331178"/>
    <w:rsid w:val="00331231"/>
    <w:rsid w:val="003312C0"/>
    <w:rsid w:val="00332592"/>
    <w:rsid w:val="0033301F"/>
    <w:rsid w:val="00333B9F"/>
    <w:rsid w:val="00333BDF"/>
    <w:rsid w:val="00334018"/>
    <w:rsid w:val="0033426D"/>
    <w:rsid w:val="003348A3"/>
    <w:rsid w:val="00334923"/>
    <w:rsid w:val="00334DD7"/>
    <w:rsid w:val="00334E2E"/>
    <w:rsid w:val="0033562F"/>
    <w:rsid w:val="00335A64"/>
    <w:rsid w:val="00335EAF"/>
    <w:rsid w:val="003361E9"/>
    <w:rsid w:val="0033625B"/>
    <w:rsid w:val="00336DEF"/>
    <w:rsid w:val="00336DF0"/>
    <w:rsid w:val="00336EE2"/>
    <w:rsid w:val="00340553"/>
    <w:rsid w:val="00340FF7"/>
    <w:rsid w:val="00341338"/>
    <w:rsid w:val="00341AE6"/>
    <w:rsid w:val="00343077"/>
    <w:rsid w:val="00343966"/>
    <w:rsid w:val="00343B1B"/>
    <w:rsid w:val="00343D5E"/>
    <w:rsid w:val="003447CC"/>
    <w:rsid w:val="00344F09"/>
    <w:rsid w:val="0034556F"/>
    <w:rsid w:val="00346531"/>
    <w:rsid w:val="00350DAF"/>
    <w:rsid w:val="003517CA"/>
    <w:rsid w:val="0035192F"/>
    <w:rsid w:val="00351AFE"/>
    <w:rsid w:val="0035268C"/>
    <w:rsid w:val="003528E1"/>
    <w:rsid w:val="00352A9D"/>
    <w:rsid w:val="003531B0"/>
    <w:rsid w:val="0035338B"/>
    <w:rsid w:val="00353AC1"/>
    <w:rsid w:val="00353F37"/>
    <w:rsid w:val="0035785E"/>
    <w:rsid w:val="00360E35"/>
    <w:rsid w:val="00361D89"/>
    <w:rsid w:val="00361FF4"/>
    <w:rsid w:val="003620A8"/>
    <w:rsid w:val="00362BD0"/>
    <w:rsid w:val="00363033"/>
    <w:rsid w:val="003630C2"/>
    <w:rsid w:val="00364B37"/>
    <w:rsid w:val="003655EF"/>
    <w:rsid w:val="00365BFE"/>
    <w:rsid w:val="00365E00"/>
    <w:rsid w:val="00366473"/>
    <w:rsid w:val="00366778"/>
    <w:rsid w:val="00367B05"/>
    <w:rsid w:val="003707CB"/>
    <w:rsid w:val="0037159A"/>
    <w:rsid w:val="00371D5B"/>
    <w:rsid w:val="00372FBD"/>
    <w:rsid w:val="00373272"/>
    <w:rsid w:val="00373589"/>
    <w:rsid w:val="0037393E"/>
    <w:rsid w:val="00373FBC"/>
    <w:rsid w:val="0037407A"/>
    <w:rsid w:val="00374083"/>
    <w:rsid w:val="003740E9"/>
    <w:rsid w:val="00377928"/>
    <w:rsid w:val="003801B9"/>
    <w:rsid w:val="003806F9"/>
    <w:rsid w:val="003808C7"/>
    <w:rsid w:val="0038094C"/>
    <w:rsid w:val="0038155E"/>
    <w:rsid w:val="0038188B"/>
    <w:rsid w:val="003818B4"/>
    <w:rsid w:val="00381962"/>
    <w:rsid w:val="00381D2D"/>
    <w:rsid w:val="00381FB2"/>
    <w:rsid w:val="0038254F"/>
    <w:rsid w:val="00382862"/>
    <w:rsid w:val="003831D6"/>
    <w:rsid w:val="003832A8"/>
    <w:rsid w:val="00383582"/>
    <w:rsid w:val="003839F9"/>
    <w:rsid w:val="00385301"/>
    <w:rsid w:val="0038582F"/>
    <w:rsid w:val="00386502"/>
    <w:rsid w:val="00386B9E"/>
    <w:rsid w:val="00387AC8"/>
    <w:rsid w:val="00387D21"/>
    <w:rsid w:val="00387F6B"/>
    <w:rsid w:val="00390236"/>
    <w:rsid w:val="0039023B"/>
    <w:rsid w:val="00390243"/>
    <w:rsid w:val="00390C85"/>
    <w:rsid w:val="00391283"/>
    <w:rsid w:val="003914BA"/>
    <w:rsid w:val="00391C3D"/>
    <w:rsid w:val="00392063"/>
    <w:rsid w:val="00392250"/>
    <w:rsid w:val="00392458"/>
    <w:rsid w:val="0039327D"/>
    <w:rsid w:val="00394425"/>
    <w:rsid w:val="003949F0"/>
    <w:rsid w:val="00394C7E"/>
    <w:rsid w:val="00394CD2"/>
    <w:rsid w:val="00394FBC"/>
    <w:rsid w:val="00395FAD"/>
    <w:rsid w:val="003963BF"/>
    <w:rsid w:val="003974EC"/>
    <w:rsid w:val="003979FF"/>
    <w:rsid w:val="003A07E1"/>
    <w:rsid w:val="003A1DE3"/>
    <w:rsid w:val="003A20CC"/>
    <w:rsid w:val="003A2493"/>
    <w:rsid w:val="003A394F"/>
    <w:rsid w:val="003A3A63"/>
    <w:rsid w:val="003A3B06"/>
    <w:rsid w:val="003A3E31"/>
    <w:rsid w:val="003A41BF"/>
    <w:rsid w:val="003A4BCF"/>
    <w:rsid w:val="003A6C75"/>
    <w:rsid w:val="003A7DC9"/>
    <w:rsid w:val="003A7FB2"/>
    <w:rsid w:val="003B00CC"/>
    <w:rsid w:val="003B0A93"/>
    <w:rsid w:val="003B1440"/>
    <w:rsid w:val="003B1D48"/>
    <w:rsid w:val="003B22C9"/>
    <w:rsid w:val="003B2724"/>
    <w:rsid w:val="003B2CAE"/>
    <w:rsid w:val="003B2ECA"/>
    <w:rsid w:val="003B3683"/>
    <w:rsid w:val="003B3CC9"/>
    <w:rsid w:val="003B418D"/>
    <w:rsid w:val="003B4230"/>
    <w:rsid w:val="003B42EB"/>
    <w:rsid w:val="003B47BE"/>
    <w:rsid w:val="003B512C"/>
    <w:rsid w:val="003B5147"/>
    <w:rsid w:val="003B525F"/>
    <w:rsid w:val="003B5A38"/>
    <w:rsid w:val="003B66BF"/>
    <w:rsid w:val="003B71B9"/>
    <w:rsid w:val="003B7730"/>
    <w:rsid w:val="003B7A76"/>
    <w:rsid w:val="003C0A48"/>
    <w:rsid w:val="003C12BD"/>
    <w:rsid w:val="003C138B"/>
    <w:rsid w:val="003C1767"/>
    <w:rsid w:val="003C1823"/>
    <w:rsid w:val="003C1DF6"/>
    <w:rsid w:val="003C247B"/>
    <w:rsid w:val="003C293E"/>
    <w:rsid w:val="003C2DAE"/>
    <w:rsid w:val="003C35A0"/>
    <w:rsid w:val="003C3E0E"/>
    <w:rsid w:val="003C3F6C"/>
    <w:rsid w:val="003C4DB7"/>
    <w:rsid w:val="003C4FC2"/>
    <w:rsid w:val="003C6BDF"/>
    <w:rsid w:val="003C70C4"/>
    <w:rsid w:val="003C7639"/>
    <w:rsid w:val="003C7D81"/>
    <w:rsid w:val="003D0273"/>
    <w:rsid w:val="003D23FB"/>
    <w:rsid w:val="003D2C4B"/>
    <w:rsid w:val="003D2C7B"/>
    <w:rsid w:val="003D3340"/>
    <w:rsid w:val="003D3475"/>
    <w:rsid w:val="003D41F2"/>
    <w:rsid w:val="003D471D"/>
    <w:rsid w:val="003D498E"/>
    <w:rsid w:val="003D6001"/>
    <w:rsid w:val="003D6214"/>
    <w:rsid w:val="003D6D52"/>
    <w:rsid w:val="003D709C"/>
    <w:rsid w:val="003D7357"/>
    <w:rsid w:val="003E0DE1"/>
    <w:rsid w:val="003E1489"/>
    <w:rsid w:val="003E3143"/>
    <w:rsid w:val="003E3D67"/>
    <w:rsid w:val="003E3FE6"/>
    <w:rsid w:val="003E41E6"/>
    <w:rsid w:val="003E47F5"/>
    <w:rsid w:val="003E4962"/>
    <w:rsid w:val="003E4DB4"/>
    <w:rsid w:val="003E5D31"/>
    <w:rsid w:val="003E5E7D"/>
    <w:rsid w:val="003E6099"/>
    <w:rsid w:val="003E6F85"/>
    <w:rsid w:val="003E7413"/>
    <w:rsid w:val="003F06D9"/>
    <w:rsid w:val="003F0F05"/>
    <w:rsid w:val="003F115E"/>
    <w:rsid w:val="003F269B"/>
    <w:rsid w:val="003F28AA"/>
    <w:rsid w:val="003F30D3"/>
    <w:rsid w:val="003F360A"/>
    <w:rsid w:val="003F426F"/>
    <w:rsid w:val="003F438F"/>
    <w:rsid w:val="003F4CB9"/>
    <w:rsid w:val="003F5F2D"/>
    <w:rsid w:val="003F61A9"/>
    <w:rsid w:val="003F6555"/>
    <w:rsid w:val="003F6770"/>
    <w:rsid w:val="003F7327"/>
    <w:rsid w:val="00400004"/>
    <w:rsid w:val="004026E4"/>
    <w:rsid w:val="00402813"/>
    <w:rsid w:val="004029C9"/>
    <w:rsid w:val="0040309B"/>
    <w:rsid w:val="00403DBE"/>
    <w:rsid w:val="004048FE"/>
    <w:rsid w:val="00404D9B"/>
    <w:rsid w:val="00405145"/>
    <w:rsid w:val="0040530B"/>
    <w:rsid w:val="00405315"/>
    <w:rsid w:val="0040541D"/>
    <w:rsid w:val="004055FD"/>
    <w:rsid w:val="00405B1A"/>
    <w:rsid w:val="00406108"/>
    <w:rsid w:val="004062A0"/>
    <w:rsid w:val="00407D5C"/>
    <w:rsid w:val="00407E72"/>
    <w:rsid w:val="00411267"/>
    <w:rsid w:val="00411AE6"/>
    <w:rsid w:val="00411E09"/>
    <w:rsid w:val="004120E8"/>
    <w:rsid w:val="004122CE"/>
    <w:rsid w:val="00412504"/>
    <w:rsid w:val="0041338A"/>
    <w:rsid w:val="0041483E"/>
    <w:rsid w:val="00415D41"/>
    <w:rsid w:val="004169EF"/>
    <w:rsid w:val="0042018C"/>
    <w:rsid w:val="00420564"/>
    <w:rsid w:val="00420A97"/>
    <w:rsid w:val="0042148B"/>
    <w:rsid w:val="00421509"/>
    <w:rsid w:val="00421E6D"/>
    <w:rsid w:val="00422B26"/>
    <w:rsid w:val="00422EB7"/>
    <w:rsid w:val="00423C69"/>
    <w:rsid w:val="00423E45"/>
    <w:rsid w:val="0042518B"/>
    <w:rsid w:val="00425720"/>
    <w:rsid w:val="00425BFE"/>
    <w:rsid w:val="00425F8C"/>
    <w:rsid w:val="004268B5"/>
    <w:rsid w:val="00426A1F"/>
    <w:rsid w:val="00426E63"/>
    <w:rsid w:val="00427327"/>
    <w:rsid w:val="00427880"/>
    <w:rsid w:val="00427DAD"/>
    <w:rsid w:val="00427E12"/>
    <w:rsid w:val="00427E91"/>
    <w:rsid w:val="0043020C"/>
    <w:rsid w:val="0043023B"/>
    <w:rsid w:val="00430AEA"/>
    <w:rsid w:val="00430D7A"/>
    <w:rsid w:val="00431035"/>
    <w:rsid w:val="00431755"/>
    <w:rsid w:val="00431950"/>
    <w:rsid w:val="00431C18"/>
    <w:rsid w:val="00431D15"/>
    <w:rsid w:val="00431FF8"/>
    <w:rsid w:val="00432828"/>
    <w:rsid w:val="00432874"/>
    <w:rsid w:val="004328D9"/>
    <w:rsid w:val="00432CAC"/>
    <w:rsid w:val="0043354A"/>
    <w:rsid w:val="00433AAA"/>
    <w:rsid w:val="00433B65"/>
    <w:rsid w:val="0043439B"/>
    <w:rsid w:val="00435384"/>
    <w:rsid w:val="0043591A"/>
    <w:rsid w:val="00436CD7"/>
    <w:rsid w:val="004371CC"/>
    <w:rsid w:val="004377F8"/>
    <w:rsid w:val="004406F8"/>
    <w:rsid w:val="0044101F"/>
    <w:rsid w:val="0044115A"/>
    <w:rsid w:val="00441197"/>
    <w:rsid w:val="00442BB1"/>
    <w:rsid w:val="00442CD4"/>
    <w:rsid w:val="00443690"/>
    <w:rsid w:val="00443810"/>
    <w:rsid w:val="00443CBA"/>
    <w:rsid w:val="0044431F"/>
    <w:rsid w:val="0044438A"/>
    <w:rsid w:val="004443A7"/>
    <w:rsid w:val="0044598A"/>
    <w:rsid w:val="00445EDC"/>
    <w:rsid w:val="0044769C"/>
    <w:rsid w:val="00450074"/>
    <w:rsid w:val="00450223"/>
    <w:rsid w:val="00450FAC"/>
    <w:rsid w:val="004510C3"/>
    <w:rsid w:val="0045148D"/>
    <w:rsid w:val="00451EC8"/>
    <w:rsid w:val="0045235D"/>
    <w:rsid w:val="0045244D"/>
    <w:rsid w:val="00452A3C"/>
    <w:rsid w:val="0045303E"/>
    <w:rsid w:val="00453619"/>
    <w:rsid w:val="00453DAA"/>
    <w:rsid w:val="004542A7"/>
    <w:rsid w:val="0045446F"/>
    <w:rsid w:val="004548E6"/>
    <w:rsid w:val="00454DDC"/>
    <w:rsid w:val="004554AD"/>
    <w:rsid w:val="00455835"/>
    <w:rsid w:val="00455F9F"/>
    <w:rsid w:val="004561E8"/>
    <w:rsid w:val="0045636B"/>
    <w:rsid w:val="00456DBC"/>
    <w:rsid w:val="00457523"/>
    <w:rsid w:val="0045766C"/>
    <w:rsid w:val="00457C98"/>
    <w:rsid w:val="00457D80"/>
    <w:rsid w:val="00457F6B"/>
    <w:rsid w:val="0046028B"/>
    <w:rsid w:val="00460312"/>
    <w:rsid w:val="00460690"/>
    <w:rsid w:val="0046104A"/>
    <w:rsid w:val="0046104D"/>
    <w:rsid w:val="00461D9E"/>
    <w:rsid w:val="0046219F"/>
    <w:rsid w:val="0046299C"/>
    <w:rsid w:val="00462FBC"/>
    <w:rsid w:val="004630E6"/>
    <w:rsid w:val="00463692"/>
    <w:rsid w:val="00463D02"/>
    <w:rsid w:val="00463D51"/>
    <w:rsid w:val="00463FBC"/>
    <w:rsid w:val="004640A1"/>
    <w:rsid w:val="00464665"/>
    <w:rsid w:val="004646D8"/>
    <w:rsid w:val="0046479E"/>
    <w:rsid w:val="0046496D"/>
    <w:rsid w:val="00465A35"/>
    <w:rsid w:val="00465BB0"/>
    <w:rsid w:val="0046615F"/>
    <w:rsid w:val="004664DB"/>
    <w:rsid w:val="00466F85"/>
    <w:rsid w:val="0046709C"/>
    <w:rsid w:val="00467376"/>
    <w:rsid w:val="00467703"/>
    <w:rsid w:val="00467863"/>
    <w:rsid w:val="00467C2F"/>
    <w:rsid w:val="00467CE3"/>
    <w:rsid w:val="00467DB2"/>
    <w:rsid w:val="00467DBA"/>
    <w:rsid w:val="0047026E"/>
    <w:rsid w:val="00470EA3"/>
    <w:rsid w:val="0047117B"/>
    <w:rsid w:val="00471180"/>
    <w:rsid w:val="004715F2"/>
    <w:rsid w:val="004719BB"/>
    <w:rsid w:val="0047233C"/>
    <w:rsid w:val="0047241F"/>
    <w:rsid w:val="004727F5"/>
    <w:rsid w:val="00472CC7"/>
    <w:rsid w:val="00472E13"/>
    <w:rsid w:val="00473C64"/>
    <w:rsid w:val="00474215"/>
    <w:rsid w:val="0047448C"/>
    <w:rsid w:val="004745D1"/>
    <w:rsid w:val="00476601"/>
    <w:rsid w:val="00476D41"/>
    <w:rsid w:val="00477354"/>
    <w:rsid w:val="004778E5"/>
    <w:rsid w:val="004779BC"/>
    <w:rsid w:val="004804A4"/>
    <w:rsid w:val="00480ADF"/>
    <w:rsid w:val="00481220"/>
    <w:rsid w:val="004816D5"/>
    <w:rsid w:val="00481B6D"/>
    <w:rsid w:val="00481FA2"/>
    <w:rsid w:val="00482C3C"/>
    <w:rsid w:val="00485299"/>
    <w:rsid w:val="0048557A"/>
    <w:rsid w:val="00486565"/>
    <w:rsid w:val="00486AEE"/>
    <w:rsid w:val="00486DEC"/>
    <w:rsid w:val="0048753D"/>
    <w:rsid w:val="00490807"/>
    <w:rsid w:val="004910D9"/>
    <w:rsid w:val="00491100"/>
    <w:rsid w:val="0049117A"/>
    <w:rsid w:val="00491E15"/>
    <w:rsid w:val="0049209B"/>
    <w:rsid w:val="0049241D"/>
    <w:rsid w:val="004924E3"/>
    <w:rsid w:val="0049321B"/>
    <w:rsid w:val="00493389"/>
    <w:rsid w:val="00493904"/>
    <w:rsid w:val="00495674"/>
    <w:rsid w:val="00495933"/>
    <w:rsid w:val="00496350"/>
    <w:rsid w:val="00496845"/>
    <w:rsid w:val="00496A2D"/>
    <w:rsid w:val="00497773"/>
    <w:rsid w:val="00497D68"/>
    <w:rsid w:val="004A0084"/>
    <w:rsid w:val="004A123C"/>
    <w:rsid w:val="004A214C"/>
    <w:rsid w:val="004A2276"/>
    <w:rsid w:val="004A2640"/>
    <w:rsid w:val="004A2A38"/>
    <w:rsid w:val="004A38ED"/>
    <w:rsid w:val="004A4C87"/>
    <w:rsid w:val="004A4EC7"/>
    <w:rsid w:val="004A51D8"/>
    <w:rsid w:val="004A559C"/>
    <w:rsid w:val="004A5811"/>
    <w:rsid w:val="004A5941"/>
    <w:rsid w:val="004A5A9F"/>
    <w:rsid w:val="004A6272"/>
    <w:rsid w:val="004A6495"/>
    <w:rsid w:val="004A6548"/>
    <w:rsid w:val="004A6D6A"/>
    <w:rsid w:val="004A6FF2"/>
    <w:rsid w:val="004A730F"/>
    <w:rsid w:val="004A7494"/>
    <w:rsid w:val="004A7B5F"/>
    <w:rsid w:val="004B03BC"/>
    <w:rsid w:val="004B1490"/>
    <w:rsid w:val="004B1F83"/>
    <w:rsid w:val="004B299C"/>
    <w:rsid w:val="004B29EE"/>
    <w:rsid w:val="004B2CDE"/>
    <w:rsid w:val="004B3810"/>
    <w:rsid w:val="004B38D2"/>
    <w:rsid w:val="004B3D65"/>
    <w:rsid w:val="004B482E"/>
    <w:rsid w:val="004B48CF"/>
    <w:rsid w:val="004B4D27"/>
    <w:rsid w:val="004B5639"/>
    <w:rsid w:val="004B57A6"/>
    <w:rsid w:val="004B5FF5"/>
    <w:rsid w:val="004B665E"/>
    <w:rsid w:val="004B68F4"/>
    <w:rsid w:val="004B7441"/>
    <w:rsid w:val="004B7565"/>
    <w:rsid w:val="004B7BC7"/>
    <w:rsid w:val="004C06EB"/>
    <w:rsid w:val="004C0D19"/>
    <w:rsid w:val="004C11B7"/>
    <w:rsid w:val="004C18BE"/>
    <w:rsid w:val="004C194C"/>
    <w:rsid w:val="004C20AA"/>
    <w:rsid w:val="004C2459"/>
    <w:rsid w:val="004C271F"/>
    <w:rsid w:val="004C5285"/>
    <w:rsid w:val="004C5A07"/>
    <w:rsid w:val="004C661E"/>
    <w:rsid w:val="004C6993"/>
    <w:rsid w:val="004C6BAB"/>
    <w:rsid w:val="004C7011"/>
    <w:rsid w:val="004D00D3"/>
    <w:rsid w:val="004D068D"/>
    <w:rsid w:val="004D0698"/>
    <w:rsid w:val="004D0815"/>
    <w:rsid w:val="004D0838"/>
    <w:rsid w:val="004D0BED"/>
    <w:rsid w:val="004D0D1D"/>
    <w:rsid w:val="004D104E"/>
    <w:rsid w:val="004D18C6"/>
    <w:rsid w:val="004D19AD"/>
    <w:rsid w:val="004D1BDF"/>
    <w:rsid w:val="004D1C37"/>
    <w:rsid w:val="004D3346"/>
    <w:rsid w:val="004D3529"/>
    <w:rsid w:val="004D5210"/>
    <w:rsid w:val="004D606B"/>
    <w:rsid w:val="004D64BE"/>
    <w:rsid w:val="004D6BBF"/>
    <w:rsid w:val="004D7926"/>
    <w:rsid w:val="004D7967"/>
    <w:rsid w:val="004E00B6"/>
    <w:rsid w:val="004E01FD"/>
    <w:rsid w:val="004E02FC"/>
    <w:rsid w:val="004E04DC"/>
    <w:rsid w:val="004E10B1"/>
    <w:rsid w:val="004E12E7"/>
    <w:rsid w:val="004E198D"/>
    <w:rsid w:val="004E1C21"/>
    <w:rsid w:val="004E22BB"/>
    <w:rsid w:val="004E2E7F"/>
    <w:rsid w:val="004E3E38"/>
    <w:rsid w:val="004E4A58"/>
    <w:rsid w:val="004E4B71"/>
    <w:rsid w:val="004E4FDD"/>
    <w:rsid w:val="004E5302"/>
    <w:rsid w:val="004E670D"/>
    <w:rsid w:val="004E738D"/>
    <w:rsid w:val="004E753B"/>
    <w:rsid w:val="004E762E"/>
    <w:rsid w:val="004E7921"/>
    <w:rsid w:val="004F0AC2"/>
    <w:rsid w:val="004F0BEC"/>
    <w:rsid w:val="004F1385"/>
    <w:rsid w:val="004F1DC1"/>
    <w:rsid w:val="004F2B3D"/>
    <w:rsid w:val="004F2D30"/>
    <w:rsid w:val="004F2ED7"/>
    <w:rsid w:val="004F32B2"/>
    <w:rsid w:val="004F5014"/>
    <w:rsid w:val="004F5082"/>
    <w:rsid w:val="004F52AA"/>
    <w:rsid w:val="004F56D6"/>
    <w:rsid w:val="004F5946"/>
    <w:rsid w:val="004F6C40"/>
    <w:rsid w:val="004F741E"/>
    <w:rsid w:val="004F7771"/>
    <w:rsid w:val="004F78B7"/>
    <w:rsid w:val="004F7EAE"/>
    <w:rsid w:val="004F7F14"/>
    <w:rsid w:val="005004D0"/>
    <w:rsid w:val="005009B5"/>
    <w:rsid w:val="00501EF5"/>
    <w:rsid w:val="00501FAD"/>
    <w:rsid w:val="00503439"/>
    <w:rsid w:val="00503638"/>
    <w:rsid w:val="00503883"/>
    <w:rsid w:val="00503CBB"/>
    <w:rsid w:val="005044F4"/>
    <w:rsid w:val="00504917"/>
    <w:rsid w:val="00505C86"/>
    <w:rsid w:val="00506648"/>
    <w:rsid w:val="005067E2"/>
    <w:rsid w:val="00510701"/>
    <w:rsid w:val="00510828"/>
    <w:rsid w:val="00511A32"/>
    <w:rsid w:val="00511CBC"/>
    <w:rsid w:val="005129F3"/>
    <w:rsid w:val="00513184"/>
    <w:rsid w:val="0051401A"/>
    <w:rsid w:val="005142BE"/>
    <w:rsid w:val="00515100"/>
    <w:rsid w:val="0051539B"/>
    <w:rsid w:val="005156B2"/>
    <w:rsid w:val="00516165"/>
    <w:rsid w:val="005167AF"/>
    <w:rsid w:val="00516B5A"/>
    <w:rsid w:val="0051702A"/>
    <w:rsid w:val="0051753D"/>
    <w:rsid w:val="005179FE"/>
    <w:rsid w:val="00517B28"/>
    <w:rsid w:val="00517D49"/>
    <w:rsid w:val="005206D5"/>
    <w:rsid w:val="00520775"/>
    <w:rsid w:val="00520AA8"/>
    <w:rsid w:val="00520C70"/>
    <w:rsid w:val="00520CA9"/>
    <w:rsid w:val="00521A5D"/>
    <w:rsid w:val="00522688"/>
    <w:rsid w:val="00522D8D"/>
    <w:rsid w:val="00522EC7"/>
    <w:rsid w:val="005237B1"/>
    <w:rsid w:val="0052393A"/>
    <w:rsid w:val="00525779"/>
    <w:rsid w:val="00525A3C"/>
    <w:rsid w:val="00525DCE"/>
    <w:rsid w:val="00526169"/>
    <w:rsid w:val="005265BB"/>
    <w:rsid w:val="0052721E"/>
    <w:rsid w:val="0052777E"/>
    <w:rsid w:val="005302A7"/>
    <w:rsid w:val="00530CF3"/>
    <w:rsid w:val="00531089"/>
    <w:rsid w:val="005310D0"/>
    <w:rsid w:val="005317DD"/>
    <w:rsid w:val="005330EA"/>
    <w:rsid w:val="00533399"/>
    <w:rsid w:val="005338C8"/>
    <w:rsid w:val="00533BA0"/>
    <w:rsid w:val="00533C56"/>
    <w:rsid w:val="00534774"/>
    <w:rsid w:val="00534967"/>
    <w:rsid w:val="00536CD9"/>
    <w:rsid w:val="00536D93"/>
    <w:rsid w:val="00537A4B"/>
    <w:rsid w:val="00537CF6"/>
    <w:rsid w:val="005406BF"/>
    <w:rsid w:val="005409E3"/>
    <w:rsid w:val="00540A9E"/>
    <w:rsid w:val="00540BC1"/>
    <w:rsid w:val="00540CC3"/>
    <w:rsid w:val="00541180"/>
    <w:rsid w:val="00541302"/>
    <w:rsid w:val="005413E9"/>
    <w:rsid w:val="0054145E"/>
    <w:rsid w:val="00541904"/>
    <w:rsid w:val="00541D9D"/>
    <w:rsid w:val="00541DAA"/>
    <w:rsid w:val="00541E0A"/>
    <w:rsid w:val="00542D31"/>
    <w:rsid w:val="00543199"/>
    <w:rsid w:val="0054334A"/>
    <w:rsid w:val="00543ADE"/>
    <w:rsid w:val="00543D71"/>
    <w:rsid w:val="0054411F"/>
    <w:rsid w:val="00544328"/>
    <w:rsid w:val="0054481B"/>
    <w:rsid w:val="0054485D"/>
    <w:rsid w:val="005449A9"/>
    <w:rsid w:val="00544D0A"/>
    <w:rsid w:val="00545303"/>
    <w:rsid w:val="00546433"/>
    <w:rsid w:val="005465DD"/>
    <w:rsid w:val="00546BD5"/>
    <w:rsid w:val="0054788E"/>
    <w:rsid w:val="005501A3"/>
    <w:rsid w:val="00550854"/>
    <w:rsid w:val="00551158"/>
    <w:rsid w:val="005512A4"/>
    <w:rsid w:val="00551954"/>
    <w:rsid w:val="00551C0E"/>
    <w:rsid w:val="005521A3"/>
    <w:rsid w:val="00552EC9"/>
    <w:rsid w:val="00553118"/>
    <w:rsid w:val="0055327E"/>
    <w:rsid w:val="005532CB"/>
    <w:rsid w:val="005536ED"/>
    <w:rsid w:val="00553EA5"/>
    <w:rsid w:val="00554025"/>
    <w:rsid w:val="0055449D"/>
    <w:rsid w:val="00554D83"/>
    <w:rsid w:val="005553B5"/>
    <w:rsid w:val="005556B2"/>
    <w:rsid w:val="005557CE"/>
    <w:rsid w:val="00555DDF"/>
    <w:rsid w:val="00556254"/>
    <w:rsid w:val="00556FFF"/>
    <w:rsid w:val="00557010"/>
    <w:rsid w:val="005573C0"/>
    <w:rsid w:val="005573EA"/>
    <w:rsid w:val="00557441"/>
    <w:rsid w:val="005577EE"/>
    <w:rsid w:val="0056031F"/>
    <w:rsid w:val="00560C58"/>
    <w:rsid w:val="0056133E"/>
    <w:rsid w:val="0056221D"/>
    <w:rsid w:val="00562991"/>
    <w:rsid w:val="00562B02"/>
    <w:rsid w:val="00562FBE"/>
    <w:rsid w:val="005630B5"/>
    <w:rsid w:val="005640D1"/>
    <w:rsid w:val="00564280"/>
    <w:rsid w:val="00564E45"/>
    <w:rsid w:val="00564EB0"/>
    <w:rsid w:val="00564F81"/>
    <w:rsid w:val="0056697B"/>
    <w:rsid w:val="00566B57"/>
    <w:rsid w:val="00566E08"/>
    <w:rsid w:val="00566EE6"/>
    <w:rsid w:val="00567F15"/>
    <w:rsid w:val="00567F2A"/>
    <w:rsid w:val="00570766"/>
    <w:rsid w:val="00570AF6"/>
    <w:rsid w:val="005711A2"/>
    <w:rsid w:val="00571C0C"/>
    <w:rsid w:val="00572126"/>
    <w:rsid w:val="005729BA"/>
    <w:rsid w:val="005731B7"/>
    <w:rsid w:val="005740D6"/>
    <w:rsid w:val="00574768"/>
    <w:rsid w:val="0057483B"/>
    <w:rsid w:val="00574C0E"/>
    <w:rsid w:val="005751B4"/>
    <w:rsid w:val="00575C57"/>
    <w:rsid w:val="0057637B"/>
    <w:rsid w:val="00576C98"/>
    <w:rsid w:val="00576CC0"/>
    <w:rsid w:val="00577564"/>
    <w:rsid w:val="00577933"/>
    <w:rsid w:val="00580003"/>
    <w:rsid w:val="00580482"/>
    <w:rsid w:val="00580842"/>
    <w:rsid w:val="00580B8D"/>
    <w:rsid w:val="00580C1C"/>
    <w:rsid w:val="005816E6"/>
    <w:rsid w:val="005825BF"/>
    <w:rsid w:val="00583185"/>
    <w:rsid w:val="00583A92"/>
    <w:rsid w:val="00584BEC"/>
    <w:rsid w:val="00584E29"/>
    <w:rsid w:val="005853A4"/>
    <w:rsid w:val="0058556A"/>
    <w:rsid w:val="00585C36"/>
    <w:rsid w:val="00585F28"/>
    <w:rsid w:val="0058611B"/>
    <w:rsid w:val="00586CC6"/>
    <w:rsid w:val="00586CC8"/>
    <w:rsid w:val="00592158"/>
    <w:rsid w:val="00592D92"/>
    <w:rsid w:val="0059361C"/>
    <w:rsid w:val="0059397D"/>
    <w:rsid w:val="00594002"/>
    <w:rsid w:val="00594329"/>
    <w:rsid w:val="005943C8"/>
    <w:rsid w:val="00594594"/>
    <w:rsid w:val="00594C6C"/>
    <w:rsid w:val="005950D6"/>
    <w:rsid w:val="00595DCA"/>
    <w:rsid w:val="0059606A"/>
    <w:rsid w:val="0059609C"/>
    <w:rsid w:val="005962F1"/>
    <w:rsid w:val="00596625"/>
    <w:rsid w:val="00596ABF"/>
    <w:rsid w:val="00596B07"/>
    <w:rsid w:val="00596D47"/>
    <w:rsid w:val="00596DCE"/>
    <w:rsid w:val="005970F3"/>
    <w:rsid w:val="00597BA0"/>
    <w:rsid w:val="00597DA3"/>
    <w:rsid w:val="00597F05"/>
    <w:rsid w:val="005A072D"/>
    <w:rsid w:val="005A077F"/>
    <w:rsid w:val="005A08DB"/>
    <w:rsid w:val="005A0FB3"/>
    <w:rsid w:val="005A165B"/>
    <w:rsid w:val="005A1B13"/>
    <w:rsid w:val="005A1E90"/>
    <w:rsid w:val="005A3035"/>
    <w:rsid w:val="005A4701"/>
    <w:rsid w:val="005A4B78"/>
    <w:rsid w:val="005A4FFB"/>
    <w:rsid w:val="005A5B63"/>
    <w:rsid w:val="005A5BEA"/>
    <w:rsid w:val="005A5FFE"/>
    <w:rsid w:val="005A6320"/>
    <w:rsid w:val="005A6703"/>
    <w:rsid w:val="005A6CDF"/>
    <w:rsid w:val="005A7396"/>
    <w:rsid w:val="005B00F6"/>
    <w:rsid w:val="005B01FC"/>
    <w:rsid w:val="005B0B71"/>
    <w:rsid w:val="005B0D13"/>
    <w:rsid w:val="005B104D"/>
    <w:rsid w:val="005B141C"/>
    <w:rsid w:val="005B3A89"/>
    <w:rsid w:val="005B433D"/>
    <w:rsid w:val="005B43EB"/>
    <w:rsid w:val="005B44B4"/>
    <w:rsid w:val="005B4ED9"/>
    <w:rsid w:val="005B59A7"/>
    <w:rsid w:val="005B5B9C"/>
    <w:rsid w:val="005B5C91"/>
    <w:rsid w:val="005B611A"/>
    <w:rsid w:val="005B61B1"/>
    <w:rsid w:val="005C05B0"/>
    <w:rsid w:val="005C0798"/>
    <w:rsid w:val="005C1539"/>
    <w:rsid w:val="005C1597"/>
    <w:rsid w:val="005C1744"/>
    <w:rsid w:val="005C1880"/>
    <w:rsid w:val="005C21F6"/>
    <w:rsid w:val="005C2959"/>
    <w:rsid w:val="005C319E"/>
    <w:rsid w:val="005C347E"/>
    <w:rsid w:val="005C36BA"/>
    <w:rsid w:val="005C3704"/>
    <w:rsid w:val="005C4AC6"/>
    <w:rsid w:val="005C504A"/>
    <w:rsid w:val="005C562E"/>
    <w:rsid w:val="005C6056"/>
    <w:rsid w:val="005C61C3"/>
    <w:rsid w:val="005C6482"/>
    <w:rsid w:val="005C73F0"/>
    <w:rsid w:val="005D0CD4"/>
    <w:rsid w:val="005D1B2A"/>
    <w:rsid w:val="005D28BB"/>
    <w:rsid w:val="005D2BA8"/>
    <w:rsid w:val="005D308B"/>
    <w:rsid w:val="005D43C4"/>
    <w:rsid w:val="005D5B83"/>
    <w:rsid w:val="005D5DF1"/>
    <w:rsid w:val="005D61D5"/>
    <w:rsid w:val="005D7312"/>
    <w:rsid w:val="005D7C41"/>
    <w:rsid w:val="005E0289"/>
    <w:rsid w:val="005E06A7"/>
    <w:rsid w:val="005E07FC"/>
    <w:rsid w:val="005E1052"/>
    <w:rsid w:val="005E1E8D"/>
    <w:rsid w:val="005E1FF9"/>
    <w:rsid w:val="005E322C"/>
    <w:rsid w:val="005E3959"/>
    <w:rsid w:val="005E40A7"/>
    <w:rsid w:val="005E427E"/>
    <w:rsid w:val="005E54AC"/>
    <w:rsid w:val="005E563A"/>
    <w:rsid w:val="005E5B8E"/>
    <w:rsid w:val="005E5BD3"/>
    <w:rsid w:val="005E5F3A"/>
    <w:rsid w:val="005E6272"/>
    <w:rsid w:val="005E63DD"/>
    <w:rsid w:val="005E6EC0"/>
    <w:rsid w:val="005E6F0A"/>
    <w:rsid w:val="005E715D"/>
    <w:rsid w:val="005E718B"/>
    <w:rsid w:val="005E7348"/>
    <w:rsid w:val="005E768A"/>
    <w:rsid w:val="005E792C"/>
    <w:rsid w:val="005F06CB"/>
    <w:rsid w:val="005F086E"/>
    <w:rsid w:val="005F0BEF"/>
    <w:rsid w:val="005F11C0"/>
    <w:rsid w:val="005F1445"/>
    <w:rsid w:val="005F1947"/>
    <w:rsid w:val="005F31A6"/>
    <w:rsid w:val="005F51D4"/>
    <w:rsid w:val="005F5D01"/>
    <w:rsid w:val="005F6443"/>
    <w:rsid w:val="005F65DC"/>
    <w:rsid w:val="005F72A7"/>
    <w:rsid w:val="005F7890"/>
    <w:rsid w:val="005F7E1E"/>
    <w:rsid w:val="0060016D"/>
    <w:rsid w:val="006004CD"/>
    <w:rsid w:val="00600632"/>
    <w:rsid w:val="00600741"/>
    <w:rsid w:val="00600C01"/>
    <w:rsid w:val="0060106C"/>
    <w:rsid w:val="006012D5"/>
    <w:rsid w:val="006026EB"/>
    <w:rsid w:val="006029AE"/>
    <w:rsid w:val="00602BCD"/>
    <w:rsid w:val="0060356B"/>
    <w:rsid w:val="00603C3C"/>
    <w:rsid w:val="00603CDA"/>
    <w:rsid w:val="00603DBE"/>
    <w:rsid w:val="00604326"/>
    <w:rsid w:val="00604493"/>
    <w:rsid w:val="006054E6"/>
    <w:rsid w:val="00605870"/>
    <w:rsid w:val="00605A29"/>
    <w:rsid w:val="00605C81"/>
    <w:rsid w:val="00605E9E"/>
    <w:rsid w:val="00605EDA"/>
    <w:rsid w:val="00605F19"/>
    <w:rsid w:val="006060CC"/>
    <w:rsid w:val="00606195"/>
    <w:rsid w:val="00606390"/>
    <w:rsid w:val="00606650"/>
    <w:rsid w:val="00606830"/>
    <w:rsid w:val="00606A39"/>
    <w:rsid w:val="006075FC"/>
    <w:rsid w:val="00607FE2"/>
    <w:rsid w:val="00610973"/>
    <w:rsid w:val="00610B20"/>
    <w:rsid w:val="006112F1"/>
    <w:rsid w:val="00611EEE"/>
    <w:rsid w:val="00612A1A"/>
    <w:rsid w:val="00612D31"/>
    <w:rsid w:val="0061303C"/>
    <w:rsid w:val="00613CB3"/>
    <w:rsid w:val="0061524C"/>
    <w:rsid w:val="006155A0"/>
    <w:rsid w:val="006157BE"/>
    <w:rsid w:val="00616F0F"/>
    <w:rsid w:val="0061709B"/>
    <w:rsid w:val="006172D0"/>
    <w:rsid w:val="006219F0"/>
    <w:rsid w:val="006221B8"/>
    <w:rsid w:val="00622A5B"/>
    <w:rsid w:val="00622BF3"/>
    <w:rsid w:val="0062410C"/>
    <w:rsid w:val="006243A7"/>
    <w:rsid w:val="006245FE"/>
    <w:rsid w:val="00624610"/>
    <w:rsid w:val="00625328"/>
    <w:rsid w:val="00625BD4"/>
    <w:rsid w:val="006262B8"/>
    <w:rsid w:val="00626625"/>
    <w:rsid w:val="00626AE1"/>
    <w:rsid w:val="00627031"/>
    <w:rsid w:val="00630C91"/>
    <w:rsid w:val="00630E14"/>
    <w:rsid w:val="00630FE5"/>
    <w:rsid w:val="00631184"/>
    <w:rsid w:val="00631D70"/>
    <w:rsid w:val="00632159"/>
    <w:rsid w:val="006321F4"/>
    <w:rsid w:val="00632918"/>
    <w:rsid w:val="006337E4"/>
    <w:rsid w:val="00633EBE"/>
    <w:rsid w:val="00633ECD"/>
    <w:rsid w:val="006343F4"/>
    <w:rsid w:val="0063473E"/>
    <w:rsid w:val="00634D0A"/>
    <w:rsid w:val="00634E3A"/>
    <w:rsid w:val="0063586E"/>
    <w:rsid w:val="00635C2E"/>
    <w:rsid w:val="00636006"/>
    <w:rsid w:val="00636358"/>
    <w:rsid w:val="00636515"/>
    <w:rsid w:val="0063662C"/>
    <w:rsid w:val="0063677C"/>
    <w:rsid w:val="00636A20"/>
    <w:rsid w:val="00636E0F"/>
    <w:rsid w:val="00636E9F"/>
    <w:rsid w:val="0063745B"/>
    <w:rsid w:val="006377BC"/>
    <w:rsid w:val="00637EEB"/>
    <w:rsid w:val="00637FA3"/>
    <w:rsid w:val="00640118"/>
    <w:rsid w:val="0064016E"/>
    <w:rsid w:val="006401E7"/>
    <w:rsid w:val="006401EB"/>
    <w:rsid w:val="00640440"/>
    <w:rsid w:val="00640889"/>
    <w:rsid w:val="0064099A"/>
    <w:rsid w:val="00640C9B"/>
    <w:rsid w:val="006414A8"/>
    <w:rsid w:val="00641C52"/>
    <w:rsid w:val="00642578"/>
    <w:rsid w:val="006425D1"/>
    <w:rsid w:val="0064262A"/>
    <w:rsid w:val="00643094"/>
    <w:rsid w:val="006435B6"/>
    <w:rsid w:val="006436A3"/>
    <w:rsid w:val="00643901"/>
    <w:rsid w:val="00643C17"/>
    <w:rsid w:val="00645C02"/>
    <w:rsid w:val="00645C3B"/>
    <w:rsid w:val="0064639B"/>
    <w:rsid w:val="00646504"/>
    <w:rsid w:val="00647D7E"/>
    <w:rsid w:val="00650C50"/>
    <w:rsid w:val="0065127E"/>
    <w:rsid w:val="006514B5"/>
    <w:rsid w:val="006518BD"/>
    <w:rsid w:val="00651D4A"/>
    <w:rsid w:val="006521F5"/>
    <w:rsid w:val="00652326"/>
    <w:rsid w:val="00652AA4"/>
    <w:rsid w:val="006537A3"/>
    <w:rsid w:val="006552F6"/>
    <w:rsid w:val="0065596A"/>
    <w:rsid w:val="006559A7"/>
    <w:rsid w:val="00656197"/>
    <w:rsid w:val="00656A28"/>
    <w:rsid w:val="00656DE2"/>
    <w:rsid w:val="00657642"/>
    <w:rsid w:val="006576B3"/>
    <w:rsid w:val="00657B63"/>
    <w:rsid w:val="006602FE"/>
    <w:rsid w:val="00660651"/>
    <w:rsid w:val="0066071C"/>
    <w:rsid w:val="006607F3"/>
    <w:rsid w:val="006615C9"/>
    <w:rsid w:val="0066194B"/>
    <w:rsid w:val="006629D7"/>
    <w:rsid w:val="00662C77"/>
    <w:rsid w:val="006630C6"/>
    <w:rsid w:val="00663A28"/>
    <w:rsid w:val="00663DB5"/>
    <w:rsid w:val="00665FDA"/>
    <w:rsid w:val="00666089"/>
    <w:rsid w:val="00666D97"/>
    <w:rsid w:val="0066726B"/>
    <w:rsid w:val="00667390"/>
    <w:rsid w:val="0066753F"/>
    <w:rsid w:val="00670166"/>
    <w:rsid w:val="00671084"/>
    <w:rsid w:val="006714D9"/>
    <w:rsid w:val="006717ED"/>
    <w:rsid w:val="00671C64"/>
    <w:rsid w:val="00672A1A"/>
    <w:rsid w:val="00672D29"/>
    <w:rsid w:val="00673DEF"/>
    <w:rsid w:val="00674537"/>
    <w:rsid w:val="006745DA"/>
    <w:rsid w:val="00674915"/>
    <w:rsid w:val="00674978"/>
    <w:rsid w:val="00675A02"/>
    <w:rsid w:val="00675F4C"/>
    <w:rsid w:val="00675F62"/>
    <w:rsid w:val="006763C1"/>
    <w:rsid w:val="0067676D"/>
    <w:rsid w:val="0067787F"/>
    <w:rsid w:val="006779CB"/>
    <w:rsid w:val="006802E8"/>
    <w:rsid w:val="00680371"/>
    <w:rsid w:val="00680DFE"/>
    <w:rsid w:val="006810DC"/>
    <w:rsid w:val="0068247D"/>
    <w:rsid w:val="00682524"/>
    <w:rsid w:val="00682FAB"/>
    <w:rsid w:val="00683343"/>
    <w:rsid w:val="00683692"/>
    <w:rsid w:val="00683BF7"/>
    <w:rsid w:val="00683EF8"/>
    <w:rsid w:val="00684256"/>
    <w:rsid w:val="00684D05"/>
    <w:rsid w:val="00686B8D"/>
    <w:rsid w:val="00686D10"/>
    <w:rsid w:val="00686FC5"/>
    <w:rsid w:val="00687196"/>
    <w:rsid w:val="006874ED"/>
    <w:rsid w:val="0069019A"/>
    <w:rsid w:val="006903AE"/>
    <w:rsid w:val="006904BC"/>
    <w:rsid w:val="0069093A"/>
    <w:rsid w:val="00691545"/>
    <w:rsid w:val="006915C2"/>
    <w:rsid w:val="00691DE0"/>
    <w:rsid w:val="006922E2"/>
    <w:rsid w:val="00692D14"/>
    <w:rsid w:val="00692DBF"/>
    <w:rsid w:val="00692F7B"/>
    <w:rsid w:val="006932CA"/>
    <w:rsid w:val="00693925"/>
    <w:rsid w:val="00693B0D"/>
    <w:rsid w:val="00693D55"/>
    <w:rsid w:val="00694881"/>
    <w:rsid w:val="006968A9"/>
    <w:rsid w:val="00696AAB"/>
    <w:rsid w:val="00696E01"/>
    <w:rsid w:val="006A0185"/>
    <w:rsid w:val="006A022F"/>
    <w:rsid w:val="006A0D83"/>
    <w:rsid w:val="006A165B"/>
    <w:rsid w:val="006A1719"/>
    <w:rsid w:val="006A1CDD"/>
    <w:rsid w:val="006A1D17"/>
    <w:rsid w:val="006A2B8B"/>
    <w:rsid w:val="006A2E78"/>
    <w:rsid w:val="006A324B"/>
    <w:rsid w:val="006A49CC"/>
    <w:rsid w:val="006A4C4F"/>
    <w:rsid w:val="006A4EAC"/>
    <w:rsid w:val="006A5299"/>
    <w:rsid w:val="006A5A3E"/>
    <w:rsid w:val="006A5D0B"/>
    <w:rsid w:val="006A5FB3"/>
    <w:rsid w:val="006A6763"/>
    <w:rsid w:val="006A6AA1"/>
    <w:rsid w:val="006A6F56"/>
    <w:rsid w:val="006A702B"/>
    <w:rsid w:val="006A7F7A"/>
    <w:rsid w:val="006B0D38"/>
    <w:rsid w:val="006B0FCD"/>
    <w:rsid w:val="006B1152"/>
    <w:rsid w:val="006B1A5B"/>
    <w:rsid w:val="006B1AE1"/>
    <w:rsid w:val="006B232C"/>
    <w:rsid w:val="006B2DF7"/>
    <w:rsid w:val="006B340A"/>
    <w:rsid w:val="006B4269"/>
    <w:rsid w:val="006B537B"/>
    <w:rsid w:val="006B59E4"/>
    <w:rsid w:val="006B5FAC"/>
    <w:rsid w:val="006B6910"/>
    <w:rsid w:val="006B6B81"/>
    <w:rsid w:val="006B71BB"/>
    <w:rsid w:val="006B7394"/>
    <w:rsid w:val="006B7B15"/>
    <w:rsid w:val="006C07B1"/>
    <w:rsid w:val="006C1055"/>
    <w:rsid w:val="006C19CB"/>
    <w:rsid w:val="006C2A89"/>
    <w:rsid w:val="006C2E01"/>
    <w:rsid w:val="006C302C"/>
    <w:rsid w:val="006C3461"/>
    <w:rsid w:val="006C36EE"/>
    <w:rsid w:val="006C38A3"/>
    <w:rsid w:val="006C3953"/>
    <w:rsid w:val="006C3958"/>
    <w:rsid w:val="006C3DC6"/>
    <w:rsid w:val="006C4308"/>
    <w:rsid w:val="006C4617"/>
    <w:rsid w:val="006C4C9B"/>
    <w:rsid w:val="006C4EFB"/>
    <w:rsid w:val="006C54A9"/>
    <w:rsid w:val="006C54BF"/>
    <w:rsid w:val="006C59B1"/>
    <w:rsid w:val="006C5AE9"/>
    <w:rsid w:val="006C6417"/>
    <w:rsid w:val="006C6FEB"/>
    <w:rsid w:val="006C74DA"/>
    <w:rsid w:val="006C7589"/>
    <w:rsid w:val="006D0306"/>
    <w:rsid w:val="006D1B61"/>
    <w:rsid w:val="006D1BB9"/>
    <w:rsid w:val="006D1E59"/>
    <w:rsid w:val="006D1ED1"/>
    <w:rsid w:val="006D257C"/>
    <w:rsid w:val="006D26CD"/>
    <w:rsid w:val="006D3CBF"/>
    <w:rsid w:val="006D4237"/>
    <w:rsid w:val="006D45B5"/>
    <w:rsid w:val="006D45B6"/>
    <w:rsid w:val="006D4862"/>
    <w:rsid w:val="006D48F5"/>
    <w:rsid w:val="006D4DF2"/>
    <w:rsid w:val="006D506A"/>
    <w:rsid w:val="006D59EF"/>
    <w:rsid w:val="006D5FC0"/>
    <w:rsid w:val="006D6B9B"/>
    <w:rsid w:val="006D72F2"/>
    <w:rsid w:val="006E0EB4"/>
    <w:rsid w:val="006E1228"/>
    <w:rsid w:val="006E14C1"/>
    <w:rsid w:val="006E19E8"/>
    <w:rsid w:val="006E1D9A"/>
    <w:rsid w:val="006E1EC2"/>
    <w:rsid w:val="006E208F"/>
    <w:rsid w:val="006E212B"/>
    <w:rsid w:val="006E244D"/>
    <w:rsid w:val="006E25C0"/>
    <w:rsid w:val="006E2614"/>
    <w:rsid w:val="006E2E33"/>
    <w:rsid w:val="006E370D"/>
    <w:rsid w:val="006E3877"/>
    <w:rsid w:val="006E4097"/>
    <w:rsid w:val="006E4442"/>
    <w:rsid w:val="006E4B62"/>
    <w:rsid w:val="006E50B1"/>
    <w:rsid w:val="006E53CC"/>
    <w:rsid w:val="006E5E17"/>
    <w:rsid w:val="006E66C6"/>
    <w:rsid w:val="006E69AD"/>
    <w:rsid w:val="006E6DC2"/>
    <w:rsid w:val="006E732E"/>
    <w:rsid w:val="006E73A3"/>
    <w:rsid w:val="006E7AD2"/>
    <w:rsid w:val="006E7C1D"/>
    <w:rsid w:val="006F080A"/>
    <w:rsid w:val="006F0961"/>
    <w:rsid w:val="006F10A4"/>
    <w:rsid w:val="006F1A71"/>
    <w:rsid w:val="006F351F"/>
    <w:rsid w:val="006F3E49"/>
    <w:rsid w:val="006F4616"/>
    <w:rsid w:val="006F4C3F"/>
    <w:rsid w:val="006F56EA"/>
    <w:rsid w:val="006F5ABA"/>
    <w:rsid w:val="006F62AF"/>
    <w:rsid w:val="006F669A"/>
    <w:rsid w:val="006F7177"/>
    <w:rsid w:val="00700725"/>
    <w:rsid w:val="00700748"/>
    <w:rsid w:val="007007F9"/>
    <w:rsid w:val="0070082A"/>
    <w:rsid w:val="00700CE3"/>
    <w:rsid w:val="007010B3"/>
    <w:rsid w:val="00701624"/>
    <w:rsid w:val="0070168E"/>
    <w:rsid w:val="00702225"/>
    <w:rsid w:val="00703188"/>
    <w:rsid w:val="007032E8"/>
    <w:rsid w:val="00703874"/>
    <w:rsid w:val="00703A22"/>
    <w:rsid w:val="00704198"/>
    <w:rsid w:val="0070433B"/>
    <w:rsid w:val="00704E0E"/>
    <w:rsid w:val="007056DF"/>
    <w:rsid w:val="007061A0"/>
    <w:rsid w:val="0070627B"/>
    <w:rsid w:val="00706B4B"/>
    <w:rsid w:val="00706EDC"/>
    <w:rsid w:val="00707A32"/>
    <w:rsid w:val="007106C4"/>
    <w:rsid w:val="007117BC"/>
    <w:rsid w:val="00712179"/>
    <w:rsid w:val="0071236B"/>
    <w:rsid w:val="007130C8"/>
    <w:rsid w:val="00714238"/>
    <w:rsid w:val="00714B2A"/>
    <w:rsid w:val="00714E53"/>
    <w:rsid w:val="00714FCC"/>
    <w:rsid w:val="00715110"/>
    <w:rsid w:val="007153C9"/>
    <w:rsid w:val="00715437"/>
    <w:rsid w:val="007156EC"/>
    <w:rsid w:val="007160D4"/>
    <w:rsid w:val="00716BC8"/>
    <w:rsid w:val="00716D1A"/>
    <w:rsid w:val="007177A9"/>
    <w:rsid w:val="00720510"/>
    <w:rsid w:val="00720C6B"/>
    <w:rsid w:val="00721035"/>
    <w:rsid w:val="007215A0"/>
    <w:rsid w:val="00721D54"/>
    <w:rsid w:val="0072221E"/>
    <w:rsid w:val="00722F8B"/>
    <w:rsid w:val="00723239"/>
    <w:rsid w:val="00724326"/>
    <w:rsid w:val="007243A0"/>
    <w:rsid w:val="00724560"/>
    <w:rsid w:val="007248B2"/>
    <w:rsid w:val="00725340"/>
    <w:rsid w:val="007253B4"/>
    <w:rsid w:val="00725546"/>
    <w:rsid w:val="0072594A"/>
    <w:rsid w:val="00725DCE"/>
    <w:rsid w:val="007260FB"/>
    <w:rsid w:val="00726279"/>
    <w:rsid w:val="00726911"/>
    <w:rsid w:val="00726D9C"/>
    <w:rsid w:val="007276D7"/>
    <w:rsid w:val="007279D1"/>
    <w:rsid w:val="00727A35"/>
    <w:rsid w:val="00727B8E"/>
    <w:rsid w:val="00727D13"/>
    <w:rsid w:val="00730286"/>
    <w:rsid w:val="00730448"/>
    <w:rsid w:val="00730E2C"/>
    <w:rsid w:val="00731890"/>
    <w:rsid w:val="00731A9D"/>
    <w:rsid w:val="00731F6A"/>
    <w:rsid w:val="00732439"/>
    <w:rsid w:val="00732EB1"/>
    <w:rsid w:val="00733015"/>
    <w:rsid w:val="007345B2"/>
    <w:rsid w:val="007350FD"/>
    <w:rsid w:val="00735601"/>
    <w:rsid w:val="00735EA3"/>
    <w:rsid w:val="007361BA"/>
    <w:rsid w:val="0073660A"/>
    <w:rsid w:val="0073781C"/>
    <w:rsid w:val="007414EC"/>
    <w:rsid w:val="00741909"/>
    <w:rsid w:val="00742B8D"/>
    <w:rsid w:val="0074302C"/>
    <w:rsid w:val="0074462A"/>
    <w:rsid w:val="007446CF"/>
    <w:rsid w:val="0074481B"/>
    <w:rsid w:val="00744D0E"/>
    <w:rsid w:val="00744D15"/>
    <w:rsid w:val="00744E7E"/>
    <w:rsid w:val="00744E97"/>
    <w:rsid w:val="00745697"/>
    <w:rsid w:val="00745751"/>
    <w:rsid w:val="007464E4"/>
    <w:rsid w:val="007468DE"/>
    <w:rsid w:val="00746B08"/>
    <w:rsid w:val="00747238"/>
    <w:rsid w:val="007474FD"/>
    <w:rsid w:val="007477CF"/>
    <w:rsid w:val="007477EC"/>
    <w:rsid w:val="00747A3E"/>
    <w:rsid w:val="007501B1"/>
    <w:rsid w:val="00750395"/>
    <w:rsid w:val="007509A7"/>
    <w:rsid w:val="007516E3"/>
    <w:rsid w:val="0075191F"/>
    <w:rsid w:val="0075193C"/>
    <w:rsid w:val="00751A16"/>
    <w:rsid w:val="007529F9"/>
    <w:rsid w:val="00753BF9"/>
    <w:rsid w:val="00753E32"/>
    <w:rsid w:val="00753E74"/>
    <w:rsid w:val="00753F7E"/>
    <w:rsid w:val="00753FA3"/>
    <w:rsid w:val="0075459B"/>
    <w:rsid w:val="00754946"/>
    <w:rsid w:val="00756848"/>
    <w:rsid w:val="00756EEF"/>
    <w:rsid w:val="00756FEB"/>
    <w:rsid w:val="00757241"/>
    <w:rsid w:val="00757544"/>
    <w:rsid w:val="00757DF2"/>
    <w:rsid w:val="00760871"/>
    <w:rsid w:val="00760C0C"/>
    <w:rsid w:val="00760E77"/>
    <w:rsid w:val="007616BA"/>
    <w:rsid w:val="00761EF4"/>
    <w:rsid w:val="0076273C"/>
    <w:rsid w:val="007627D1"/>
    <w:rsid w:val="007629C1"/>
    <w:rsid w:val="00763E55"/>
    <w:rsid w:val="007642BA"/>
    <w:rsid w:val="007642F0"/>
    <w:rsid w:val="00764AC6"/>
    <w:rsid w:val="00765D04"/>
    <w:rsid w:val="00765FC5"/>
    <w:rsid w:val="00767C54"/>
    <w:rsid w:val="007700DA"/>
    <w:rsid w:val="00770E9A"/>
    <w:rsid w:val="00771663"/>
    <w:rsid w:val="007719A0"/>
    <w:rsid w:val="00771F26"/>
    <w:rsid w:val="007724BF"/>
    <w:rsid w:val="00772D69"/>
    <w:rsid w:val="00772DB8"/>
    <w:rsid w:val="00773074"/>
    <w:rsid w:val="0077309A"/>
    <w:rsid w:val="007735E9"/>
    <w:rsid w:val="00773834"/>
    <w:rsid w:val="00773C8C"/>
    <w:rsid w:val="00773EE2"/>
    <w:rsid w:val="00774336"/>
    <w:rsid w:val="00774781"/>
    <w:rsid w:val="007748D6"/>
    <w:rsid w:val="0077496F"/>
    <w:rsid w:val="00775337"/>
    <w:rsid w:val="007753A0"/>
    <w:rsid w:val="0077593E"/>
    <w:rsid w:val="00775CE2"/>
    <w:rsid w:val="00775D0F"/>
    <w:rsid w:val="0077614E"/>
    <w:rsid w:val="007763C1"/>
    <w:rsid w:val="00776FD0"/>
    <w:rsid w:val="007770A0"/>
    <w:rsid w:val="007802CD"/>
    <w:rsid w:val="00780599"/>
    <w:rsid w:val="00780FE8"/>
    <w:rsid w:val="00781DEB"/>
    <w:rsid w:val="00781F18"/>
    <w:rsid w:val="0078219C"/>
    <w:rsid w:val="00782C2E"/>
    <w:rsid w:val="00782F7D"/>
    <w:rsid w:val="007837A1"/>
    <w:rsid w:val="00784D0F"/>
    <w:rsid w:val="007857CB"/>
    <w:rsid w:val="00785B93"/>
    <w:rsid w:val="00785D63"/>
    <w:rsid w:val="007869F3"/>
    <w:rsid w:val="00787B43"/>
    <w:rsid w:val="00787B61"/>
    <w:rsid w:val="0079050B"/>
    <w:rsid w:val="00790D55"/>
    <w:rsid w:val="00790F4D"/>
    <w:rsid w:val="0079139F"/>
    <w:rsid w:val="00791459"/>
    <w:rsid w:val="007920A2"/>
    <w:rsid w:val="00792816"/>
    <w:rsid w:val="007933C9"/>
    <w:rsid w:val="00793CF1"/>
    <w:rsid w:val="00793E3A"/>
    <w:rsid w:val="00793F2C"/>
    <w:rsid w:val="007943E8"/>
    <w:rsid w:val="00794B96"/>
    <w:rsid w:val="00794ED7"/>
    <w:rsid w:val="007955FB"/>
    <w:rsid w:val="00795AC6"/>
    <w:rsid w:val="00795BE3"/>
    <w:rsid w:val="00796F55"/>
    <w:rsid w:val="0079706B"/>
    <w:rsid w:val="00797736"/>
    <w:rsid w:val="00797D46"/>
    <w:rsid w:val="007A11F4"/>
    <w:rsid w:val="007A1DFD"/>
    <w:rsid w:val="007A22FA"/>
    <w:rsid w:val="007A2837"/>
    <w:rsid w:val="007A2DF3"/>
    <w:rsid w:val="007A2E59"/>
    <w:rsid w:val="007A350A"/>
    <w:rsid w:val="007A41FC"/>
    <w:rsid w:val="007A4223"/>
    <w:rsid w:val="007A46DB"/>
    <w:rsid w:val="007A6CE8"/>
    <w:rsid w:val="007A7174"/>
    <w:rsid w:val="007A7954"/>
    <w:rsid w:val="007A797B"/>
    <w:rsid w:val="007A7B4A"/>
    <w:rsid w:val="007B063C"/>
    <w:rsid w:val="007B100D"/>
    <w:rsid w:val="007B12B6"/>
    <w:rsid w:val="007B1F77"/>
    <w:rsid w:val="007B1FFC"/>
    <w:rsid w:val="007B219E"/>
    <w:rsid w:val="007B2630"/>
    <w:rsid w:val="007B2E1D"/>
    <w:rsid w:val="007B45C2"/>
    <w:rsid w:val="007B5589"/>
    <w:rsid w:val="007B5AA6"/>
    <w:rsid w:val="007B6E06"/>
    <w:rsid w:val="007B6F2D"/>
    <w:rsid w:val="007B79FD"/>
    <w:rsid w:val="007C01B0"/>
    <w:rsid w:val="007C0644"/>
    <w:rsid w:val="007C08AA"/>
    <w:rsid w:val="007C0B41"/>
    <w:rsid w:val="007C0D27"/>
    <w:rsid w:val="007C0F38"/>
    <w:rsid w:val="007C13D0"/>
    <w:rsid w:val="007C2158"/>
    <w:rsid w:val="007C249D"/>
    <w:rsid w:val="007C2DE7"/>
    <w:rsid w:val="007C3261"/>
    <w:rsid w:val="007C46DC"/>
    <w:rsid w:val="007C4908"/>
    <w:rsid w:val="007C4C04"/>
    <w:rsid w:val="007C4C37"/>
    <w:rsid w:val="007C4EB5"/>
    <w:rsid w:val="007C5229"/>
    <w:rsid w:val="007C524A"/>
    <w:rsid w:val="007C53A9"/>
    <w:rsid w:val="007C590B"/>
    <w:rsid w:val="007C5DA2"/>
    <w:rsid w:val="007C6244"/>
    <w:rsid w:val="007C6AC8"/>
    <w:rsid w:val="007C706D"/>
    <w:rsid w:val="007C7304"/>
    <w:rsid w:val="007C744A"/>
    <w:rsid w:val="007C788C"/>
    <w:rsid w:val="007D04D4"/>
    <w:rsid w:val="007D0F5A"/>
    <w:rsid w:val="007D1272"/>
    <w:rsid w:val="007D13DA"/>
    <w:rsid w:val="007D2A8A"/>
    <w:rsid w:val="007D30CA"/>
    <w:rsid w:val="007D31CC"/>
    <w:rsid w:val="007D3249"/>
    <w:rsid w:val="007D34B1"/>
    <w:rsid w:val="007D36EB"/>
    <w:rsid w:val="007D4A25"/>
    <w:rsid w:val="007D5424"/>
    <w:rsid w:val="007D560E"/>
    <w:rsid w:val="007D57C6"/>
    <w:rsid w:val="007D67C6"/>
    <w:rsid w:val="007D7040"/>
    <w:rsid w:val="007D78DB"/>
    <w:rsid w:val="007D7B3F"/>
    <w:rsid w:val="007D7B5D"/>
    <w:rsid w:val="007E011D"/>
    <w:rsid w:val="007E05FA"/>
    <w:rsid w:val="007E0E29"/>
    <w:rsid w:val="007E0E77"/>
    <w:rsid w:val="007E2A1E"/>
    <w:rsid w:val="007E2A39"/>
    <w:rsid w:val="007E3626"/>
    <w:rsid w:val="007E3B5F"/>
    <w:rsid w:val="007E3F10"/>
    <w:rsid w:val="007E4721"/>
    <w:rsid w:val="007E5517"/>
    <w:rsid w:val="007E59EB"/>
    <w:rsid w:val="007E76B0"/>
    <w:rsid w:val="007E7952"/>
    <w:rsid w:val="007F04AA"/>
    <w:rsid w:val="007F06E7"/>
    <w:rsid w:val="007F09C3"/>
    <w:rsid w:val="007F0B2C"/>
    <w:rsid w:val="007F1635"/>
    <w:rsid w:val="007F1C87"/>
    <w:rsid w:val="007F21D7"/>
    <w:rsid w:val="007F2DA6"/>
    <w:rsid w:val="007F3151"/>
    <w:rsid w:val="007F3662"/>
    <w:rsid w:val="007F38BC"/>
    <w:rsid w:val="007F3AEA"/>
    <w:rsid w:val="007F3C20"/>
    <w:rsid w:val="007F3F4F"/>
    <w:rsid w:val="007F473E"/>
    <w:rsid w:val="007F48B0"/>
    <w:rsid w:val="007F4B60"/>
    <w:rsid w:val="007F5F7F"/>
    <w:rsid w:val="007F670B"/>
    <w:rsid w:val="007F6885"/>
    <w:rsid w:val="007F6E72"/>
    <w:rsid w:val="007F7274"/>
    <w:rsid w:val="007F736D"/>
    <w:rsid w:val="007F7639"/>
    <w:rsid w:val="007F7E6A"/>
    <w:rsid w:val="00800C70"/>
    <w:rsid w:val="00800E30"/>
    <w:rsid w:val="00801208"/>
    <w:rsid w:val="008013C8"/>
    <w:rsid w:val="00801E06"/>
    <w:rsid w:val="008020DC"/>
    <w:rsid w:val="00802CD2"/>
    <w:rsid w:val="00802DCD"/>
    <w:rsid w:val="008066B0"/>
    <w:rsid w:val="008070BE"/>
    <w:rsid w:val="008071C9"/>
    <w:rsid w:val="0080796D"/>
    <w:rsid w:val="00810042"/>
    <w:rsid w:val="0081066D"/>
    <w:rsid w:val="008110A4"/>
    <w:rsid w:val="008117B9"/>
    <w:rsid w:val="00811B7D"/>
    <w:rsid w:val="00811B7E"/>
    <w:rsid w:val="00812103"/>
    <w:rsid w:val="008124E2"/>
    <w:rsid w:val="008124E8"/>
    <w:rsid w:val="00812919"/>
    <w:rsid w:val="00812984"/>
    <w:rsid w:val="00813B54"/>
    <w:rsid w:val="00814CCE"/>
    <w:rsid w:val="008151CB"/>
    <w:rsid w:val="0081558C"/>
    <w:rsid w:val="0081666F"/>
    <w:rsid w:val="00816829"/>
    <w:rsid w:val="00816CE5"/>
    <w:rsid w:val="00816FDF"/>
    <w:rsid w:val="008179A8"/>
    <w:rsid w:val="0082091E"/>
    <w:rsid w:val="00821495"/>
    <w:rsid w:val="00822021"/>
    <w:rsid w:val="00822028"/>
    <w:rsid w:val="0082267B"/>
    <w:rsid w:val="00822774"/>
    <w:rsid w:val="00823D07"/>
    <w:rsid w:val="00824471"/>
    <w:rsid w:val="008245A0"/>
    <w:rsid w:val="0082519D"/>
    <w:rsid w:val="00825D47"/>
    <w:rsid w:val="0082680D"/>
    <w:rsid w:val="00826837"/>
    <w:rsid w:val="00826A4A"/>
    <w:rsid w:val="00826E83"/>
    <w:rsid w:val="00827ECA"/>
    <w:rsid w:val="0083045A"/>
    <w:rsid w:val="00830BC6"/>
    <w:rsid w:val="0083109D"/>
    <w:rsid w:val="008310F5"/>
    <w:rsid w:val="00831601"/>
    <w:rsid w:val="00831850"/>
    <w:rsid w:val="00831859"/>
    <w:rsid w:val="00831C7A"/>
    <w:rsid w:val="00832453"/>
    <w:rsid w:val="00832819"/>
    <w:rsid w:val="0083481F"/>
    <w:rsid w:val="00835C8E"/>
    <w:rsid w:val="00836A36"/>
    <w:rsid w:val="00837A7B"/>
    <w:rsid w:val="00837D98"/>
    <w:rsid w:val="008402C4"/>
    <w:rsid w:val="00840461"/>
    <w:rsid w:val="00840462"/>
    <w:rsid w:val="0084181A"/>
    <w:rsid w:val="00841B64"/>
    <w:rsid w:val="00841CC2"/>
    <w:rsid w:val="00843280"/>
    <w:rsid w:val="0084349A"/>
    <w:rsid w:val="008435E2"/>
    <w:rsid w:val="00843B43"/>
    <w:rsid w:val="0084584C"/>
    <w:rsid w:val="008460B9"/>
    <w:rsid w:val="00846237"/>
    <w:rsid w:val="00846906"/>
    <w:rsid w:val="008473D8"/>
    <w:rsid w:val="0084745E"/>
    <w:rsid w:val="00847597"/>
    <w:rsid w:val="00850886"/>
    <w:rsid w:val="00850CAE"/>
    <w:rsid w:val="0085152A"/>
    <w:rsid w:val="0085177C"/>
    <w:rsid w:val="00851974"/>
    <w:rsid w:val="00851D8D"/>
    <w:rsid w:val="00851FEA"/>
    <w:rsid w:val="008525E6"/>
    <w:rsid w:val="00852AEA"/>
    <w:rsid w:val="008538D3"/>
    <w:rsid w:val="00854CE5"/>
    <w:rsid w:val="008552CF"/>
    <w:rsid w:val="00855BED"/>
    <w:rsid w:val="0085643A"/>
    <w:rsid w:val="00857B5E"/>
    <w:rsid w:val="00857F24"/>
    <w:rsid w:val="00860433"/>
    <w:rsid w:val="008604E1"/>
    <w:rsid w:val="00860F40"/>
    <w:rsid w:val="00862187"/>
    <w:rsid w:val="00862CD5"/>
    <w:rsid w:val="008631B9"/>
    <w:rsid w:val="008632C6"/>
    <w:rsid w:val="0086408F"/>
    <w:rsid w:val="00864199"/>
    <w:rsid w:val="00864572"/>
    <w:rsid w:val="00865461"/>
    <w:rsid w:val="00865967"/>
    <w:rsid w:val="00866A63"/>
    <w:rsid w:val="00866AB9"/>
    <w:rsid w:val="00867EEB"/>
    <w:rsid w:val="00870A93"/>
    <w:rsid w:val="00870C24"/>
    <w:rsid w:val="00871373"/>
    <w:rsid w:val="00871E75"/>
    <w:rsid w:val="00871F4D"/>
    <w:rsid w:val="008728BE"/>
    <w:rsid w:val="00874369"/>
    <w:rsid w:val="00875201"/>
    <w:rsid w:val="00875612"/>
    <w:rsid w:val="0087607E"/>
    <w:rsid w:val="00876544"/>
    <w:rsid w:val="00876656"/>
    <w:rsid w:val="0087666D"/>
    <w:rsid w:val="00876A9B"/>
    <w:rsid w:val="00876AE7"/>
    <w:rsid w:val="00876B20"/>
    <w:rsid w:val="00876BB1"/>
    <w:rsid w:val="008771A5"/>
    <w:rsid w:val="0087743C"/>
    <w:rsid w:val="00877EB4"/>
    <w:rsid w:val="00877FA1"/>
    <w:rsid w:val="008800BE"/>
    <w:rsid w:val="008807AD"/>
    <w:rsid w:val="00881455"/>
    <w:rsid w:val="00882B82"/>
    <w:rsid w:val="00883243"/>
    <w:rsid w:val="008838DC"/>
    <w:rsid w:val="0088442F"/>
    <w:rsid w:val="00884539"/>
    <w:rsid w:val="00884736"/>
    <w:rsid w:val="008857A7"/>
    <w:rsid w:val="00885876"/>
    <w:rsid w:val="00885CF6"/>
    <w:rsid w:val="00886DB0"/>
    <w:rsid w:val="0089052F"/>
    <w:rsid w:val="008906D6"/>
    <w:rsid w:val="00890BDC"/>
    <w:rsid w:val="008919FE"/>
    <w:rsid w:val="00891BA2"/>
    <w:rsid w:val="00891E0C"/>
    <w:rsid w:val="00891F6C"/>
    <w:rsid w:val="00892009"/>
    <w:rsid w:val="0089271C"/>
    <w:rsid w:val="00892F09"/>
    <w:rsid w:val="008930CB"/>
    <w:rsid w:val="00893BEB"/>
    <w:rsid w:val="0089419B"/>
    <w:rsid w:val="008941A6"/>
    <w:rsid w:val="0089519E"/>
    <w:rsid w:val="008958FD"/>
    <w:rsid w:val="00896EA2"/>
    <w:rsid w:val="008A0828"/>
    <w:rsid w:val="008A0FCC"/>
    <w:rsid w:val="008A10AF"/>
    <w:rsid w:val="008A1173"/>
    <w:rsid w:val="008A19E5"/>
    <w:rsid w:val="008A2538"/>
    <w:rsid w:val="008A3A35"/>
    <w:rsid w:val="008A3C0E"/>
    <w:rsid w:val="008A4DE1"/>
    <w:rsid w:val="008A6141"/>
    <w:rsid w:val="008A6258"/>
    <w:rsid w:val="008A654E"/>
    <w:rsid w:val="008A69D6"/>
    <w:rsid w:val="008A72D0"/>
    <w:rsid w:val="008B1648"/>
    <w:rsid w:val="008B2056"/>
    <w:rsid w:val="008B2D22"/>
    <w:rsid w:val="008B40CA"/>
    <w:rsid w:val="008B454B"/>
    <w:rsid w:val="008B487B"/>
    <w:rsid w:val="008B502E"/>
    <w:rsid w:val="008B505B"/>
    <w:rsid w:val="008B5085"/>
    <w:rsid w:val="008B6202"/>
    <w:rsid w:val="008B6717"/>
    <w:rsid w:val="008B68B3"/>
    <w:rsid w:val="008B6931"/>
    <w:rsid w:val="008B6BDA"/>
    <w:rsid w:val="008C0051"/>
    <w:rsid w:val="008C0189"/>
    <w:rsid w:val="008C01FE"/>
    <w:rsid w:val="008C0BC3"/>
    <w:rsid w:val="008C0D84"/>
    <w:rsid w:val="008C0E30"/>
    <w:rsid w:val="008C0F8D"/>
    <w:rsid w:val="008C108D"/>
    <w:rsid w:val="008C11DB"/>
    <w:rsid w:val="008C31DB"/>
    <w:rsid w:val="008C4E5E"/>
    <w:rsid w:val="008C6408"/>
    <w:rsid w:val="008D0D4B"/>
    <w:rsid w:val="008D1958"/>
    <w:rsid w:val="008D1B9A"/>
    <w:rsid w:val="008D24C8"/>
    <w:rsid w:val="008D2AE1"/>
    <w:rsid w:val="008D2B84"/>
    <w:rsid w:val="008D3320"/>
    <w:rsid w:val="008D3873"/>
    <w:rsid w:val="008D3C75"/>
    <w:rsid w:val="008D4210"/>
    <w:rsid w:val="008D4A26"/>
    <w:rsid w:val="008D4BD6"/>
    <w:rsid w:val="008D4DA1"/>
    <w:rsid w:val="008D4DDB"/>
    <w:rsid w:val="008D5BAC"/>
    <w:rsid w:val="008D6031"/>
    <w:rsid w:val="008D63FB"/>
    <w:rsid w:val="008D6DC8"/>
    <w:rsid w:val="008D79BC"/>
    <w:rsid w:val="008D7FFC"/>
    <w:rsid w:val="008E054B"/>
    <w:rsid w:val="008E1241"/>
    <w:rsid w:val="008E13F4"/>
    <w:rsid w:val="008E1419"/>
    <w:rsid w:val="008E1476"/>
    <w:rsid w:val="008E215F"/>
    <w:rsid w:val="008E25FE"/>
    <w:rsid w:val="008E3E3A"/>
    <w:rsid w:val="008E4C93"/>
    <w:rsid w:val="008E52BE"/>
    <w:rsid w:val="008E5DA1"/>
    <w:rsid w:val="008E62F3"/>
    <w:rsid w:val="008E66AB"/>
    <w:rsid w:val="008E70FD"/>
    <w:rsid w:val="008E7F38"/>
    <w:rsid w:val="008F057C"/>
    <w:rsid w:val="008F0ACC"/>
    <w:rsid w:val="008F0E0D"/>
    <w:rsid w:val="008F1F03"/>
    <w:rsid w:val="008F2035"/>
    <w:rsid w:val="008F26A2"/>
    <w:rsid w:val="008F29A8"/>
    <w:rsid w:val="008F39ED"/>
    <w:rsid w:val="008F3A80"/>
    <w:rsid w:val="008F3A8C"/>
    <w:rsid w:val="008F50C7"/>
    <w:rsid w:val="008F5CE7"/>
    <w:rsid w:val="008F6FB2"/>
    <w:rsid w:val="008F70D6"/>
    <w:rsid w:val="008F73F7"/>
    <w:rsid w:val="008F7B74"/>
    <w:rsid w:val="008F7E04"/>
    <w:rsid w:val="009000E7"/>
    <w:rsid w:val="00900191"/>
    <w:rsid w:val="009004C3"/>
    <w:rsid w:val="00900F1B"/>
    <w:rsid w:val="0090110D"/>
    <w:rsid w:val="0090155E"/>
    <w:rsid w:val="0090255C"/>
    <w:rsid w:val="00902CE4"/>
    <w:rsid w:val="009035A1"/>
    <w:rsid w:val="00903819"/>
    <w:rsid w:val="00903D31"/>
    <w:rsid w:val="009055F9"/>
    <w:rsid w:val="00905E87"/>
    <w:rsid w:val="009065A6"/>
    <w:rsid w:val="009078F3"/>
    <w:rsid w:val="00907C33"/>
    <w:rsid w:val="00910439"/>
    <w:rsid w:val="009108E9"/>
    <w:rsid w:val="00911F48"/>
    <w:rsid w:val="0091231A"/>
    <w:rsid w:val="00913B3C"/>
    <w:rsid w:val="00914031"/>
    <w:rsid w:val="00914250"/>
    <w:rsid w:val="009145C5"/>
    <w:rsid w:val="009145E4"/>
    <w:rsid w:val="00915027"/>
    <w:rsid w:val="00915A45"/>
    <w:rsid w:val="00915D1C"/>
    <w:rsid w:val="00915DBE"/>
    <w:rsid w:val="00916345"/>
    <w:rsid w:val="00917414"/>
    <w:rsid w:val="00917495"/>
    <w:rsid w:val="00917B8A"/>
    <w:rsid w:val="009201ED"/>
    <w:rsid w:val="009204B0"/>
    <w:rsid w:val="00920966"/>
    <w:rsid w:val="00920B0B"/>
    <w:rsid w:val="00920D38"/>
    <w:rsid w:val="00920DD9"/>
    <w:rsid w:val="0092113B"/>
    <w:rsid w:val="0092124B"/>
    <w:rsid w:val="009220C9"/>
    <w:rsid w:val="009224F8"/>
    <w:rsid w:val="00923A05"/>
    <w:rsid w:val="00924C4E"/>
    <w:rsid w:val="00924D0F"/>
    <w:rsid w:val="00924F42"/>
    <w:rsid w:val="009260FB"/>
    <w:rsid w:val="0092768B"/>
    <w:rsid w:val="0092772F"/>
    <w:rsid w:val="009302A7"/>
    <w:rsid w:val="00930396"/>
    <w:rsid w:val="0093078C"/>
    <w:rsid w:val="00930E05"/>
    <w:rsid w:val="009318C1"/>
    <w:rsid w:val="009320F6"/>
    <w:rsid w:val="009322C2"/>
    <w:rsid w:val="0093232E"/>
    <w:rsid w:val="00932E42"/>
    <w:rsid w:val="009332EA"/>
    <w:rsid w:val="00933635"/>
    <w:rsid w:val="009350BA"/>
    <w:rsid w:val="009375F8"/>
    <w:rsid w:val="00937B90"/>
    <w:rsid w:val="0094080E"/>
    <w:rsid w:val="0094219F"/>
    <w:rsid w:val="00942429"/>
    <w:rsid w:val="009425A2"/>
    <w:rsid w:val="00943007"/>
    <w:rsid w:val="009439BC"/>
    <w:rsid w:val="009442A2"/>
    <w:rsid w:val="009447DD"/>
    <w:rsid w:val="009448D0"/>
    <w:rsid w:val="00944DEB"/>
    <w:rsid w:val="00944E27"/>
    <w:rsid w:val="00945167"/>
    <w:rsid w:val="0094664C"/>
    <w:rsid w:val="0094714E"/>
    <w:rsid w:val="009476EE"/>
    <w:rsid w:val="0095021B"/>
    <w:rsid w:val="009507E6"/>
    <w:rsid w:val="00950815"/>
    <w:rsid w:val="00950F8A"/>
    <w:rsid w:val="009516D5"/>
    <w:rsid w:val="00952081"/>
    <w:rsid w:val="009521AB"/>
    <w:rsid w:val="00952334"/>
    <w:rsid w:val="009523BB"/>
    <w:rsid w:val="0095276C"/>
    <w:rsid w:val="0095345D"/>
    <w:rsid w:val="0095410D"/>
    <w:rsid w:val="0095432C"/>
    <w:rsid w:val="0095454A"/>
    <w:rsid w:val="00954B68"/>
    <w:rsid w:val="00955DB0"/>
    <w:rsid w:val="0095632A"/>
    <w:rsid w:val="00956F6B"/>
    <w:rsid w:val="00957392"/>
    <w:rsid w:val="009578E5"/>
    <w:rsid w:val="00960872"/>
    <w:rsid w:val="0096090D"/>
    <w:rsid w:val="00960EBE"/>
    <w:rsid w:val="009611C6"/>
    <w:rsid w:val="00961358"/>
    <w:rsid w:val="0096146F"/>
    <w:rsid w:val="009621B8"/>
    <w:rsid w:val="009626CA"/>
    <w:rsid w:val="00963572"/>
    <w:rsid w:val="0096501D"/>
    <w:rsid w:val="0096535E"/>
    <w:rsid w:val="00965364"/>
    <w:rsid w:val="009654F0"/>
    <w:rsid w:val="0096622E"/>
    <w:rsid w:val="00967253"/>
    <w:rsid w:val="0097065A"/>
    <w:rsid w:val="00970E0C"/>
    <w:rsid w:val="00971016"/>
    <w:rsid w:val="00971BDF"/>
    <w:rsid w:val="009727A2"/>
    <w:rsid w:val="00972B54"/>
    <w:rsid w:val="00972B98"/>
    <w:rsid w:val="00973050"/>
    <w:rsid w:val="00973650"/>
    <w:rsid w:val="00973A0D"/>
    <w:rsid w:val="0097487D"/>
    <w:rsid w:val="00974D72"/>
    <w:rsid w:val="00974EAD"/>
    <w:rsid w:val="00975975"/>
    <w:rsid w:val="0097632F"/>
    <w:rsid w:val="0097678E"/>
    <w:rsid w:val="00976E70"/>
    <w:rsid w:val="0097775A"/>
    <w:rsid w:val="00977BEF"/>
    <w:rsid w:val="00977DD3"/>
    <w:rsid w:val="00980030"/>
    <w:rsid w:val="0098053D"/>
    <w:rsid w:val="009805A3"/>
    <w:rsid w:val="00980A46"/>
    <w:rsid w:val="00980B0B"/>
    <w:rsid w:val="00981254"/>
    <w:rsid w:val="0098130C"/>
    <w:rsid w:val="0098166B"/>
    <w:rsid w:val="009817DA"/>
    <w:rsid w:val="00981A8F"/>
    <w:rsid w:val="00981C68"/>
    <w:rsid w:val="00981D25"/>
    <w:rsid w:val="009825C5"/>
    <w:rsid w:val="009827D6"/>
    <w:rsid w:val="00982888"/>
    <w:rsid w:val="00984540"/>
    <w:rsid w:val="0098492C"/>
    <w:rsid w:val="00985002"/>
    <w:rsid w:val="00985233"/>
    <w:rsid w:val="0098528C"/>
    <w:rsid w:val="009855A7"/>
    <w:rsid w:val="00985EBA"/>
    <w:rsid w:val="0098641D"/>
    <w:rsid w:val="0098683C"/>
    <w:rsid w:val="00986E4E"/>
    <w:rsid w:val="00987EA4"/>
    <w:rsid w:val="009901C3"/>
    <w:rsid w:val="00990CEC"/>
    <w:rsid w:val="00990F0B"/>
    <w:rsid w:val="00991B25"/>
    <w:rsid w:val="00991FD7"/>
    <w:rsid w:val="00992560"/>
    <w:rsid w:val="0099267A"/>
    <w:rsid w:val="0099336B"/>
    <w:rsid w:val="009936A9"/>
    <w:rsid w:val="00993702"/>
    <w:rsid w:val="00993E45"/>
    <w:rsid w:val="00994040"/>
    <w:rsid w:val="00994711"/>
    <w:rsid w:val="00995EE1"/>
    <w:rsid w:val="009967FB"/>
    <w:rsid w:val="009968FA"/>
    <w:rsid w:val="00996B56"/>
    <w:rsid w:val="00997FCE"/>
    <w:rsid w:val="009A0597"/>
    <w:rsid w:val="009A07C8"/>
    <w:rsid w:val="009A1375"/>
    <w:rsid w:val="009A24DE"/>
    <w:rsid w:val="009A2A47"/>
    <w:rsid w:val="009A38F5"/>
    <w:rsid w:val="009A3C54"/>
    <w:rsid w:val="009A42E8"/>
    <w:rsid w:val="009A5196"/>
    <w:rsid w:val="009A59D4"/>
    <w:rsid w:val="009A645F"/>
    <w:rsid w:val="009A6677"/>
    <w:rsid w:val="009A6E7E"/>
    <w:rsid w:val="009A7772"/>
    <w:rsid w:val="009A77F0"/>
    <w:rsid w:val="009A78B5"/>
    <w:rsid w:val="009A7D12"/>
    <w:rsid w:val="009A7F24"/>
    <w:rsid w:val="009B0310"/>
    <w:rsid w:val="009B0373"/>
    <w:rsid w:val="009B1169"/>
    <w:rsid w:val="009B13FE"/>
    <w:rsid w:val="009B1561"/>
    <w:rsid w:val="009B1C0E"/>
    <w:rsid w:val="009B362E"/>
    <w:rsid w:val="009B3825"/>
    <w:rsid w:val="009B38ED"/>
    <w:rsid w:val="009B39C3"/>
    <w:rsid w:val="009B3E12"/>
    <w:rsid w:val="009B415B"/>
    <w:rsid w:val="009B61CB"/>
    <w:rsid w:val="009B62D7"/>
    <w:rsid w:val="009B6401"/>
    <w:rsid w:val="009B6A56"/>
    <w:rsid w:val="009B7019"/>
    <w:rsid w:val="009C0A3E"/>
    <w:rsid w:val="009C1084"/>
    <w:rsid w:val="009C1A25"/>
    <w:rsid w:val="009C1C1F"/>
    <w:rsid w:val="009C2306"/>
    <w:rsid w:val="009C258B"/>
    <w:rsid w:val="009C268F"/>
    <w:rsid w:val="009C2BE6"/>
    <w:rsid w:val="009C3180"/>
    <w:rsid w:val="009C5EEA"/>
    <w:rsid w:val="009C6A64"/>
    <w:rsid w:val="009C74C2"/>
    <w:rsid w:val="009D02B9"/>
    <w:rsid w:val="009D19BB"/>
    <w:rsid w:val="009D1EC4"/>
    <w:rsid w:val="009D2640"/>
    <w:rsid w:val="009D2E67"/>
    <w:rsid w:val="009D3B9E"/>
    <w:rsid w:val="009D40DD"/>
    <w:rsid w:val="009D54E0"/>
    <w:rsid w:val="009D56DD"/>
    <w:rsid w:val="009D57E4"/>
    <w:rsid w:val="009D587E"/>
    <w:rsid w:val="009D5E2B"/>
    <w:rsid w:val="009D6A59"/>
    <w:rsid w:val="009D6CD3"/>
    <w:rsid w:val="009D6D80"/>
    <w:rsid w:val="009D6E1D"/>
    <w:rsid w:val="009D6FF4"/>
    <w:rsid w:val="009D7076"/>
    <w:rsid w:val="009D78D7"/>
    <w:rsid w:val="009E04EB"/>
    <w:rsid w:val="009E06A0"/>
    <w:rsid w:val="009E1A07"/>
    <w:rsid w:val="009E20E7"/>
    <w:rsid w:val="009E2364"/>
    <w:rsid w:val="009E2989"/>
    <w:rsid w:val="009E2C5D"/>
    <w:rsid w:val="009E2E3C"/>
    <w:rsid w:val="009E3432"/>
    <w:rsid w:val="009E40BB"/>
    <w:rsid w:val="009E42AA"/>
    <w:rsid w:val="009E4AAD"/>
    <w:rsid w:val="009E5E87"/>
    <w:rsid w:val="009E6112"/>
    <w:rsid w:val="009E6B51"/>
    <w:rsid w:val="009E748C"/>
    <w:rsid w:val="009F074B"/>
    <w:rsid w:val="009F0928"/>
    <w:rsid w:val="009F1269"/>
    <w:rsid w:val="009F17C0"/>
    <w:rsid w:val="009F1836"/>
    <w:rsid w:val="009F254B"/>
    <w:rsid w:val="009F3192"/>
    <w:rsid w:val="009F38F9"/>
    <w:rsid w:val="009F3A4B"/>
    <w:rsid w:val="009F4CB3"/>
    <w:rsid w:val="009F4E18"/>
    <w:rsid w:val="009F5CF2"/>
    <w:rsid w:val="009F69F1"/>
    <w:rsid w:val="009F7409"/>
    <w:rsid w:val="009F7C99"/>
    <w:rsid w:val="009F7F12"/>
    <w:rsid w:val="00A003E6"/>
    <w:rsid w:val="00A00F7D"/>
    <w:rsid w:val="00A0128A"/>
    <w:rsid w:val="00A01543"/>
    <w:rsid w:val="00A01A30"/>
    <w:rsid w:val="00A01D3B"/>
    <w:rsid w:val="00A0249A"/>
    <w:rsid w:val="00A0293D"/>
    <w:rsid w:val="00A02C59"/>
    <w:rsid w:val="00A02D9F"/>
    <w:rsid w:val="00A02FD0"/>
    <w:rsid w:val="00A030F8"/>
    <w:rsid w:val="00A033BA"/>
    <w:rsid w:val="00A049A9"/>
    <w:rsid w:val="00A04D6F"/>
    <w:rsid w:val="00A05350"/>
    <w:rsid w:val="00A05683"/>
    <w:rsid w:val="00A05F30"/>
    <w:rsid w:val="00A06163"/>
    <w:rsid w:val="00A06C75"/>
    <w:rsid w:val="00A072E5"/>
    <w:rsid w:val="00A073DA"/>
    <w:rsid w:val="00A1003C"/>
    <w:rsid w:val="00A10AC4"/>
    <w:rsid w:val="00A11584"/>
    <w:rsid w:val="00A1184D"/>
    <w:rsid w:val="00A11DF2"/>
    <w:rsid w:val="00A11EA9"/>
    <w:rsid w:val="00A12F4E"/>
    <w:rsid w:val="00A13921"/>
    <w:rsid w:val="00A1422A"/>
    <w:rsid w:val="00A14FEB"/>
    <w:rsid w:val="00A1511E"/>
    <w:rsid w:val="00A15421"/>
    <w:rsid w:val="00A15D71"/>
    <w:rsid w:val="00A1662F"/>
    <w:rsid w:val="00A17B87"/>
    <w:rsid w:val="00A17BE5"/>
    <w:rsid w:val="00A20271"/>
    <w:rsid w:val="00A21021"/>
    <w:rsid w:val="00A2125B"/>
    <w:rsid w:val="00A21D95"/>
    <w:rsid w:val="00A2315A"/>
    <w:rsid w:val="00A23681"/>
    <w:rsid w:val="00A23BCE"/>
    <w:rsid w:val="00A247FE"/>
    <w:rsid w:val="00A2486D"/>
    <w:rsid w:val="00A24F9B"/>
    <w:rsid w:val="00A25051"/>
    <w:rsid w:val="00A2569C"/>
    <w:rsid w:val="00A25C3A"/>
    <w:rsid w:val="00A2633D"/>
    <w:rsid w:val="00A27527"/>
    <w:rsid w:val="00A27C86"/>
    <w:rsid w:val="00A27DD2"/>
    <w:rsid w:val="00A27EC4"/>
    <w:rsid w:val="00A30520"/>
    <w:rsid w:val="00A309CF"/>
    <w:rsid w:val="00A30CB2"/>
    <w:rsid w:val="00A32EC7"/>
    <w:rsid w:val="00A330A0"/>
    <w:rsid w:val="00A34A38"/>
    <w:rsid w:val="00A34D39"/>
    <w:rsid w:val="00A352F8"/>
    <w:rsid w:val="00A369B7"/>
    <w:rsid w:val="00A370F3"/>
    <w:rsid w:val="00A37A14"/>
    <w:rsid w:val="00A37D62"/>
    <w:rsid w:val="00A37F98"/>
    <w:rsid w:val="00A4079B"/>
    <w:rsid w:val="00A40AD5"/>
    <w:rsid w:val="00A40AE6"/>
    <w:rsid w:val="00A40C6E"/>
    <w:rsid w:val="00A417AD"/>
    <w:rsid w:val="00A41EDB"/>
    <w:rsid w:val="00A42303"/>
    <w:rsid w:val="00A426BA"/>
    <w:rsid w:val="00A42796"/>
    <w:rsid w:val="00A42A39"/>
    <w:rsid w:val="00A4307F"/>
    <w:rsid w:val="00A433F3"/>
    <w:rsid w:val="00A44D33"/>
    <w:rsid w:val="00A45550"/>
    <w:rsid w:val="00A459FA"/>
    <w:rsid w:val="00A46DB2"/>
    <w:rsid w:val="00A47E2E"/>
    <w:rsid w:val="00A501B3"/>
    <w:rsid w:val="00A5048C"/>
    <w:rsid w:val="00A50AC6"/>
    <w:rsid w:val="00A51368"/>
    <w:rsid w:val="00A52769"/>
    <w:rsid w:val="00A52E32"/>
    <w:rsid w:val="00A537D0"/>
    <w:rsid w:val="00A53922"/>
    <w:rsid w:val="00A53F0D"/>
    <w:rsid w:val="00A55496"/>
    <w:rsid w:val="00A554BD"/>
    <w:rsid w:val="00A558CF"/>
    <w:rsid w:val="00A55CD9"/>
    <w:rsid w:val="00A56207"/>
    <w:rsid w:val="00A56355"/>
    <w:rsid w:val="00A56744"/>
    <w:rsid w:val="00A56B32"/>
    <w:rsid w:val="00A570A7"/>
    <w:rsid w:val="00A57A04"/>
    <w:rsid w:val="00A57C6A"/>
    <w:rsid w:val="00A57F9A"/>
    <w:rsid w:val="00A608FA"/>
    <w:rsid w:val="00A6092B"/>
    <w:rsid w:val="00A60E3F"/>
    <w:rsid w:val="00A61EC2"/>
    <w:rsid w:val="00A6217C"/>
    <w:rsid w:val="00A62F86"/>
    <w:rsid w:val="00A63B3A"/>
    <w:rsid w:val="00A64214"/>
    <w:rsid w:val="00A64362"/>
    <w:rsid w:val="00A64984"/>
    <w:rsid w:val="00A64BBA"/>
    <w:rsid w:val="00A650EF"/>
    <w:rsid w:val="00A65529"/>
    <w:rsid w:val="00A657AA"/>
    <w:rsid w:val="00A66F42"/>
    <w:rsid w:val="00A6798E"/>
    <w:rsid w:val="00A67EE6"/>
    <w:rsid w:val="00A70876"/>
    <w:rsid w:val="00A7092A"/>
    <w:rsid w:val="00A70A9D"/>
    <w:rsid w:val="00A71361"/>
    <w:rsid w:val="00A71A20"/>
    <w:rsid w:val="00A7206E"/>
    <w:rsid w:val="00A7272C"/>
    <w:rsid w:val="00A743F2"/>
    <w:rsid w:val="00A74749"/>
    <w:rsid w:val="00A748BE"/>
    <w:rsid w:val="00A749BE"/>
    <w:rsid w:val="00A74E83"/>
    <w:rsid w:val="00A760B5"/>
    <w:rsid w:val="00A77924"/>
    <w:rsid w:val="00A81FCA"/>
    <w:rsid w:val="00A820F5"/>
    <w:rsid w:val="00A822AE"/>
    <w:rsid w:val="00A82DA7"/>
    <w:rsid w:val="00A82FF7"/>
    <w:rsid w:val="00A832AA"/>
    <w:rsid w:val="00A83A5D"/>
    <w:rsid w:val="00A840AC"/>
    <w:rsid w:val="00A84646"/>
    <w:rsid w:val="00A84B71"/>
    <w:rsid w:val="00A85077"/>
    <w:rsid w:val="00A8582D"/>
    <w:rsid w:val="00A85DF9"/>
    <w:rsid w:val="00A862EF"/>
    <w:rsid w:val="00A8662C"/>
    <w:rsid w:val="00A8695B"/>
    <w:rsid w:val="00A86F60"/>
    <w:rsid w:val="00A9031C"/>
    <w:rsid w:val="00A90977"/>
    <w:rsid w:val="00A90BCC"/>
    <w:rsid w:val="00A9102C"/>
    <w:rsid w:val="00A91095"/>
    <w:rsid w:val="00A9164F"/>
    <w:rsid w:val="00A91F5D"/>
    <w:rsid w:val="00A923D4"/>
    <w:rsid w:val="00A92878"/>
    <w:rsid w:val="00A92BDC"/>
    <w:rsid w:val="00A92DDD"/>
    <w:rsid w:val="00A932CE"/>
    <w:rsid w:val="00A939AD"/>
    <w:rsid w:val="00A93FFD"/>
    <w:rsid w:val="00A94C18"/>
    <w:rsid w:val="00A959C6"/>
    <w:rsid w:val="00A96A92"/>
    <w:rsid w:val="00A96CF6"/>
    <w:rsid w:val="00A96D16"/>
    <w:rsid w:val="00A97977"/>
    <w:rsid w:val="00A97B50"/>
    <w:rsid w:val="00A97F3F"/>
    <w:rsid w:val="00A97FCA"/>
    <w:rsid w:val="00AA038E"/>
    <w:rsid w:val="00AA0FB7"/>
    <w:rsid w:val="00AA0FD2"/>
    <w:rsid w:val="00AA1EDD"/>
    <w:rsid w:val="00AA2B92"/>
    <w:rsid w:val="00AA324B"/>
    <w:rsid w:val="00AA3550"/>
    <w:rsid w:val="00AA3575"/>
    <w:rsid w:val="00AA392C"/>
    <w:rsid w:val="00AA3C01"/>
    <w:rsid w:val="00AA4540"/>
    <w:rsid w:val="00AA4790"/>
    <w:rsid w:val="00AA47C0"/>
    <w:rsid w:val="00AA4D4D"/>
    <w:rsid w:val="00AA5AAD"/>
    <w:rsid w:val="00AA5B96"/>
    <w:rsid w:val="00AA6021"/>
    <w:rsid w:val="00AA61FE"/>
    <w:rsid w:val="00AA629F"/>
    <w:rsid w:val="00AA6EA6"/>
    <w:rsid w:val="00AA7425"/>
    <w:rsid w:val="00AA7BD1"/>
    <w:rsid w:val="00AB0176"/>
    <w:rsid w:val="00AB061A"/>
    <w:rsid w:val="00AB0693"/>
    <w:rsid w:val="00AB0D47"/>
    <w:rsid w:val="00AB173E"/>
    <w:rsid w:val="00AB1887"/>
    <w:rsid w:val="00AB28F4"/>
    <w:rsid w:val="00AB2944"/>
    <w:rsid w:val="00AB3116"/>
    <w:rsid w:val="00AB3B18"/>
    <w:rsid w:val="00AB3EDA"/>
    <w:rsid w:val="00AB4628"/>
    <w:rsid w:val="00AB4885"/>
    <w:rsid w:val="00AB4BCC"/>
    <w:rsid w:val="00AB4E4E"/>
    <w:rsid w:val="00AB5378"/>
    <w:rsid w:val="00AB5A47"/>
    <w:rsid w:val="00AB640D"/>
    <w:rsid w:val="00AB6733"/>
    <w:rsid w:val="00AB73C7"/>
    <w:rsid w:val="00AB78E5"/>
    <w:rsid w:val="00AB7B0A"/>
    <w:rsid w:val="00AB7E81"/>
    <w:rsid w:val="00AC018C"/>
    <w:rsid w:val="00AC04D3"/>
    <w:rsid w:val="00AC0EDC"/>
    <w:rsid w:val="00AC0F31"/>
    <w:rsid w:val="00AC1175"/>
    <w:rsid w:val="00AC2AFE"/>
    <w:rsid w:val="00AC2F79"/>
    <w:rsid w:val="00AC30BC"/>
    <w:rsid w:val="00AC5D38"/>
    <w:rsid w:val="00AC5DDB"/>
    <w:rsid w:val="00AC611A"/>
    <w:rsid w:val="00AC6470"/>
    <w:rsid w:val="00AC6A82"/>
    <w:rsid w:val="00AC6DFB"/>
    <w:rsid w:val="00AC7165"/>
    <w:rsid w:val="00AC73AB"/>
    <w:rsid w:val="00AC7A1B"/>
    <w:rsid w:val="00AD049E"/>
    <w:rsid w:val="00AD0B92"/>
    <w:rsid w:val="00AD0F3F"/>
    <w:rsid w:val="00AD17B5"/>
    <w:rsid w:val="00AD24E8"/>
    <w:rsid w:val="00AD28A3"/>
    <w:rsid w:val="00AD3363"/>
    <w:rsid w:val="00AD3620"/>
    <w:rsid w:val="00AD39FC"/>
    <w:rsid w:val="00AD3CBB"/>
    <w:rsid w:val="00AD3D85"/>
    <w:rsid w:val="00AD3F32"/>
    <w:rsid w:val="00AD4410"/>
    <w:rsid w:val="00AD47C6"/>
    <w:rsid w:val="00AD4924"/>
    <w:rsid w:val="00AD4EA9"/>
    <w:rsid w:val="00AD4F2C"/>
    <w:rsid w:val="00AD5298"/>
    <w:rsid w:val="00AD5BAE"/>
    <w:rsid w:val="00AD6948"/>
    <w:rsid w:val="00AD6C81"/>
    <w:rsid w:val="00AD6E73"/>
    <w:rsid w:val="00AE028A"/>
    <w:rsid w:val="00AE0A91"/>
    <w:rsid w:val="00AE0EF5"/>
    <w:rsid w:val="00AE26ED"/>
    <w:rsid w:val="00AE2E70"/>
    <w:rsid w:val="00AE3284"/>
    <w:rsid w:val="00AE3358"/>
    <w:rsid w:val="00AE4280"/>
    <w:rsid w:val="00AE463E"/>
    <w:rsid w:val="00AE4C67"/>
    <w:rsid w:val="00AE4F24"/>
    <w:rsid w:val="00AE549A"/>
    <w:rsid w:val="00AE585F"/>
    <w:rsid w:val="00AE5A82"/>
    <w:rsid w:val="00AE5AFA"/>
    <w:rsid w:val="00AE5B8C"/>
    <w:rsid w:val="00AE5D18"/>
    <w:rsid w:val="00AE5FF7"/>
    <w:rsid w:val="00AE6143"/>
    <w:rsid w:val="00AE68CA"/>
    <w:rsid w:val="00AE6A1D"/>
    <w:rsid w:val="00AE7109"/>
    <w:rsid w:val="00AE7486"/>
    <w:rsid w:val="00AE7B71"/>
    <w:rsid w:val="00AF03F6"/>
    <w:rsid w:val="00AF08A4"/>
    <w:rsid w:val="00AF0AF6"/>
    <w:rsid w:val="00AF0B3A"/>
    <w:rsid w:val="00AF0B52"/>
    <w:rsid w:val="00AF0B69"/>
    <w:rsid w:val="00AF25C1"/>
    <w:rsid w:val="00AF25F5"/>
    <w:rsid w:val="00AF27A2"/>
    <w:rsid w:val="00AF2C3C"/>
    <w:rsid w:val="00AF2F4E"/>
    <w:rsid w:val="00AF37FA"/>
    <w:rsid w:val="00AF3891"/>
    <w:rsid w:val="00AF3F56"/>
    <w:rsid w:val="00AF3FAF"/>
    <w:rsid w:val="00AF4700"/>
    <w:rsid w:val="00AF4BDC"/>
    <w:rsid w:val="00AF4F52"/>
    <w:rsid w:val="00AF51BF"/>
    <w:rsid w:val="00AF578B"/>
    <w:rsid w:val="00AF5E02"/>
    <w:rsid w:val="00AF6316"/>
    <w:rsid w:val="00AF74C5"/>
    <w:rsid w:val="00AF792E"/>
    <w:rsid w:val="00B00464"/>
    <w:rsid w:val="00B009BE"/>
    <w:rsid w:val="00B00B6E"/>
    <w:rsid w:val="00B00F51"/>
    <w:rsid w:val="00B010C2"/>
    <w:rsid w:val="00B0110B"/>
    <w:rsid w:val="00B012FF"/>
    <w:rsid w:val="00B01810"/>
    <w:rsid w:val="00B01F88"/>
    <w:rsid w:val="00B02B16"/>
    <w:rsid w:val="00B02B4F"/>
    <w:rsid w:val="00B02B6D"/>
    <w:rsid w:val="00B03644"/>
    <w:rsid w:val="00B036AE"/>
    <w:rsid w:val="00B03CF3"/>
    <w:rsid w:val="00B03E70"/>
    <w:rsid w:val="00B040CB"/>
    <w:rsid w:val="00B045D0"/>
    <w:rsid w:val="00B04901"/>
    <w:rsid w:val="00B05634"/>
    <w:rsid w:val="00B05C3D"/>
    <w:rsid w:val="00B05EAD"/>
    <w:rsid w:val="00B063B4"/>
    <w:rsid w:val="00B0693A"/>
    <w:rsid w:val="00B06F48"/>
    <w:rsid w:val="00B07C1A"/>
    <w:rsid w:val="00B07EDD"/>
    <w:rsid w:val="00B100F5"/>
    <w:rsid w:val="00B10D72"/>
    <w:rsid w:val="00B11319"/>
    <w:rsid w:val="00B12932"/>
    <w:rsid w:val="00B1317F"/>
    <w:rsid w:val="00B13781"/>
    <w:rsid w:val="00B13E45"/>
    <w:rsid w:val="00B13F4D"/>
    <w:rsid w:val="00B147A5"/>
    <w:rsid w:val="00B14DBA"/>
    <w:rsid w:val="00B15EB7"/>
    <w:rsid w:val="00B168D3"/>
    <w:rsid w:val="00B16FB9"/>
    <w:rsid w:val="00B170E8"/>
    <w:rsid w:val="00B173F3"/>
    <w:rsid w:val="00B1743D"/>
    <w:rsid w:val="00B2064F"/>
    <w:rsid w:val="00B21A39"/>
    <w:rsid w:val="00B21B74"/>
    <w:rsid w:val="00B21BEC"/>
    <w:rsid w:val="00B21E62"/>
    <w:rsid w:val="00B22E83"/>
    <w:rsid w:val="00B231A2"/>
    <w:rsid w:val="00B23B85"/>
    <w:rsid w:val="00B24134"/>
    <w:rsid w:val="00B24419"/>
    <w:rsid w:val="00B246C7"/>
    <w:rsid w:val="00B24BE3"/>
    <w:rsid w:val="00B25C01"/>
    <w:rsid w:val="00B2623E"/>
    <w:rsid w:val="00B269F2"/>
    <w:rsid w:val="00B26E7C"/>
    <w:rsid w:val="00B2726B"/>
    <w:rsid w:val="00B2773C"/>
    <w:rsid w:val="00B27FCF"/>
    <w:rsid w:val="00B3095E"/>
    <w:rsid w:val="00B30E34"/>
    <w:rsid w:val="00B30FDB"/>
    <w:rsid w:val="00B31767"/>
    <w:rsid w:val="00B31D8A"/>
    <w:rsid w:val="00B32052"/>
    <w:rsid w:val="00B3295B"/>
    <w:rsid w:val="00B32CBF"/>
    <w:rsid w:val="00B3332C"/>
    <w:rsid w:val="00B3417B"/>
    <w:rsid w:val="00B355A3"/>
    <w:rsid w:val="00B357FF"/>
    <w:rsid w:val="00B35A01"/>
    <w:rsid w:val="00B366C8"/>
    <w:rsid w:val="00B36A32"/>
    <w:rsid w:val="00B404CB"/>
    <w:rsid w:val="00B4101D"/>
    <w:rsid w:val="00B413E8"/>
    <w:rsid w:val="00B419FD"/>
    <w:rsid w:val="00B41D76"/>
    <w:rsid w:val="00B4270A"/>
    <w:rsid w:val="00B42FE7"/>
    <w:rsid w:val="00B431AB"/>
    <w:rsid w:val="00B43685"/>
    <w:rsid w:val="00B43784"/>
    <w:rsid w:val="00B4443C"/>
    <w:rsid w:val="00B46398"/>
    <w:rsid w:val="00B4669B"/>
    <w:rsid w:val="00B47228"/>
    <w:rsid w:val="00B4754E"/>
    <w:rsid w:val="00B4789E"/>
    <w:rsid w:val="00B502D8"/>
    <w:rsid w:val="00B51F4E"/>
    <w:rsid w:val="00B536A5"/>
    <w:rsid w:val="00B5370E"/>
    <w:rsid w:val="00B53A7F"/>
    <w:rsid w:val="00B53C51"/>
    <w:rsid w:val="00B54087"/>
    <w:rsid w:val="00B549CD"/>
    <w:rsid w:val="00B549F7"/>
    <w:rsid w:val="00B553B7"/>
    <w:rsid w:val="00B55FD9"/>
    <w:rsid w:val="00B56CE4"/>
    <w:rsid w:val="00B56D14"/>
    <w:rsid w:val="00B56D85"/>
    <w:rsid w:val="00B5716E"/>
    <w:rsid w:val="00B57B5D"/>
    <w:rsid w:val="00B60821"/>
    <w:rsid w:val="00B62A5A"/>
    <w:rsid w:val="00B63110"/>
    <w:rsid w:val="00B63208"/>
    <w:rsid w:val="00B63323"/>
    <w:rsid w:val="00B646AC"/>
    <w:rsid w:val="00B64C7C"/>
    <w:rsid w:val="00B6565C"/>
    <w:rsid w:val="00B65741"/>
    <w:rsid w:val="00B65A5A"/>
    <w:rsid w:val="00B65A9D"/>
    <w:rsid w:val="00B662A6"/>
    <w:rsid w:val="00B66571"/>
    <w:rsid w:val="00B669A8"/>
    <w:rsid w:val="00B67155"/>
    <w:rsid w:val="00B67968"/>
    <w:rsid w:val="00B70A11"/>
    <w:rsid w:val="00B70AF7"/>
    <w:rsid w:val="00B713E5"/>
    <w:rsid w:val="00B71D68"/>
    <w:rsid w:val="00B722C7"/>
    <w:rsid w:val="00B72E0A"/>
    <w:rsid w:val="00B733A6"/>
    <w:rsid w:val="00B733B9"/>
    <w:rsid w:val="00B733C4"/>
    <w:rsid w:val="00B733D9"/>
    <w:rsid w:val="00B73CEF"/>
    <w:rsid w:val="00B74529"/>
    <w:rsid w:val="00B746AA"/>
    <w:rsid w:val="00B74E8F"/>
    <w:rsid w:val="00B7546C"/>
    <w:rsid w:val="00B75CDF"/>
    <w:rsid w:val="00B75CF7"/>
    <w:rsid w:val="00B765C2"/>
    <w:rsid w:val="00B76A95"/>
    <w:rsid w:val="00B76B4A"/>
    <w:rsid w:val="00B77C3D"/>
    <w:rsid w:val="00B8045B"/>
    <w:rsid w:val="00B80B1E"/>
    <w:rsid w:val="00B8187F"/>
    <w:rsid w:val="00B81BE2"/>
    <w:rsid w:val="00B81F12"/>
    <w:rsid w:val="00B824A5"/>
    <w:rsid w:val="00B837CE"/>
    <w:rsid w:val="00B838C5"/>
    <w:rsid w:val="00B83B60"/>
    <w:rsid w:val="00B853BA"/>
    <w:rsid w:val="00B861EF"/>
    <w:rsid w:val="00B8691A"/>
    <w:rsid w:val="00B87476"/>
    <w:rsid w:val="00B904E4"/>
    <w:rsid w:val="00B909FA"/>
    <w:rsid w:val="00B91B93"/>
    <w:rsid w:val="00B92240"/>
    <w:rsid w:val="00B92301"/>
    <w:rsid w:val="00B94B12"/>
    <w:rsid w:val="00B95283"/>
    <w:rsid w:val="00B958B7"/>
    <w:rsid w:val="00B95CB2"/>
    <w:rsid w:val="00B960D2"/>
    <w:rsid w:val="00B96234"/>
    <w:rsid w:val="00B96689"/>
    <w:rsid w:val="00B9678B"/>
    <w:rsid w:val="00B97FD8"/>
    <w:rsid w:val="00BA0060"/>
    <w:rsid w:val="00BA04B2"/>
    <w:rsid w:val="00BA0598"/>
    <w:rsid w:val="00BA09DF"/>
    <w:rsid w:val="00BA0A29"/>
    <w:rsid w:val="00BA0C97"/>
    <w:rsid w:val="00BA0E46"/>
    <w:rsid w:val="00BA0FD6"/>
    <w:rsid w:val="00BA10D8"/>
    <w:rsid w:val="00BA211B"/>
    <w:rsid w:val="00BA2128"/>
    <w:rsid w:val="00BA25B0"/>
    <w:rsid w:val="00BA284C"/>
    <w:rsid w:val="00BA2DE0"/>
    <w:rsid w:val="00BA3689"/>
    <w:rsid w:val="00BA37E4"/>
    <w:rsid w:val="00BA4779"/>
    <w:rsid w:val="00BA481F"/>
    <w:rsid w:val="00BA5DA8"/>
    <w:rsid w:val="00BA6057"/>
    <w:rsid w:val="00BA67F4"/>
    <w:rsid w:val="00BA6E12"/>
    <w:rsid w:val="00BA785A"/>
    <w:rsid w:val="00BA7B55"/>
    <w:rsid w:val="00BA7CAA"/>
    <w:rsid w:val="00BB01AB"/>
    <w:rsid w:val="00BB0380"/>
    <w:rsid w:val="00BB069B"/>
    <w:rsid w:val="00BB176B"/>
    <w:rsid w:val="00BB18B7"/>
    <w:rsid w:val="00BB2120"/>
    <w:rsid w:val="00BB230A"/>
    <w:rsid w:val="00BB23BB"/>
    <w:rsid w:val="00BB263C"/>
    <w:rsid w:val="00BB2F6C"/>
    <w:rsid w:val="00BB32BB"/>
    <w:rsid w:val="00BB34E8"/>
    <w:rsid w:val="00BB38D1"/>
    <w:rsid w:val="00BB3A07"/>
    <w:rsid w:val="00BB3A8E"/>
    <w:rsid w:val="00BB3E60"/>
    <w:rsid w:val="00BB42DB"/>
    <w:rsid w:val="00BB4886"/>
    <w:rsid w:val="00BB4BEB"/>
    <w:rsid w:val="00BB541C"/>
    <w:rsid w:val="00BB5C22"/>
    <w:rsid w:val="00BB5FCF"/>
    <w:rsid w:val="00BB65DB"/>
    <w:rsid w:val="00BB6616"/>
    <w:rsid w:val="00BB6916"/>
    <w:rsid w:val="00BB7236"/>
    <w:rsid w:val="00BB788D"/>
    <w:rsid w:val="00BC0186"/>
    <w:rsid w:val="00BC04BA"/>
    <w:rsid w:val="00BC2239"/>
    <w:rsid w:val="00BC56CB"/>
    <w:rsid w:val="00BC6024"/>
    <w:rsid w:val="00BC68DF"/>
    <w:rsid w:val="00BC69AA"/>
    <w:rsid w:val="00BD05C0"/>
    <w:rsid w:val="00BD07FE"/>
    <w:rsid w:val="00BD0B76"/>
    <w:rsid w:val="00BD1126"/>
    <w:rsid w:val="00BD11CA"/>
    <w:rsid w:val="00BD138F"/>
    <w:rsid w:val="00BD2F8D"/>
    <w:rsid w:val="00BD41D6"/>
    <w:rsid w:val="00BD4C84"/>
    <w:rsid w:val="00BD4E31"/>
    <w:rsid w:val="00BD5631"/>
    <w:rsid w:val="00BD6AB7"/>
    <w:rsid w:val="00BD6E74"/>
    <w:rsid w:val="00BD7266"/>
    <w:rsid w:val="00BD75F8"/>
    <w:rsid w:val="00BD7A7A"/>
    <w:rsid w:val="00BD7AD0"/>
    <w:rsid w:val="00BD7BDA"/>
    <w:rsid w:val="00BE00B6"/>
    <w:rsid w:val="00BE05F8"/>
    <w:rsid w:val="00BE0D87"/>
    <w:rsid w:val="00BE0E1F"/>
    <w:rsid w:val="00BE2232"/>
    <w:rsid w:val="00BE23B7"/>
    <w:rsid w:val="00BE2641"/>
    <w:rsid w:val="00BE26FF"/>
    <w:rsid w:val="00BE28FC"/>
    <w:rsid w:val="00BE2D46"/>
    <w:rsid w:val="00BE2F36"/>
    <w:rsid w:val="00BE30F7"/>
    <w:rsid w:val="00BE3114"/>
    <w:rsid w:val="00BE311B"/>
    <w:rsid w:val="00BE3598"/>
    <w:rsid w:val="00BE397A"/>
    <w:rsid w:val="00BE3990"/>
    <w:rsid w:val="00BE4195"/>
    <w:rsid w:val="00BE47CD"/>
    <w:rsid w:val="00BE55DB"/>
    <w:rsid w:val="00BE5659"/>
    <w:rsid w:val="00BE621F"/>
    <w:rsid w:val="00BE67AA"/>
    <w:rsid w:val="00BE6930"/>
    <w:rsid w:val="00BE6ADE"/>
    <w:rsid w:val="00BE7A29"/>
    <w:rsid w:val="00BE7EF0"/>
    <w:rsid w:val="00BF0220"/>
    <w:rsid w:val="00BF083A"/>
    <w:rsid w:val="00BF0D53"/>
    <w:rsid w:val="00BF0E32"/>
    <w:rsid w:val="00BF16D6"/>
    <w:rsid w:val="00BF1753"/>
    <w:rsid w:val="00BF2369"/>
    <w:rsid w:val="00BF2B30"/>
    <w:rsid w:val="00BF307B"/>
    <w:rsid w:val="00BF3500"/>
    <w:rsid w:val="00BF376C"/>
    <w:rsid w:val="00BF4088"/>
    <w:rsid w:val="00BF4E03"/>
    <w:rsid w:val="00BF504E"/>
    <w:rsid w:val="00BF58B0"/>
    <w:rsid w:val="00BF5933"/>
    <w:rsid w:val="00BF5A34"/>
    <w:rsid w:val="00BF6339"/>
    <w:rsid w:val="00BF6437"/>
    <w:rsid w:val="00BF6744"/>
    <w:rsid w:val="00BF6BB2"/>
    <w:rsid w:val="00BF75FF"/>
    <w:rsid w:val="00C00BBB"/>
    <w:rsid w:val="00C00BCD"/>
    <w:rsid w:val="00C01111"/>
    <w:rsid w:val="00C02570"/>
    <w:rsid w:val="00C035E6"/>
    <w:rsid w:val="00C03997"/>
    <w:rsid w:val="00C0408A"/>
    <w:rsid w:val="00C045A7"/>
    <w:rsid w:val="00C049CC"/>
    <w:rsid w:val="00C05319"/>
    <w:rsid w:val="00C06264"/>
    <w:rsid w:val="00C0651E"/>
    <w:rsid w:val="00C067FA"/>
    <w:rsid w:val="00C10DF2"/>
    <w:rsid w:val="00C11ACC"/>
    <w:rsid w:val="00C12072"/>
    <w:rsid w:val="00C1271C"/>
    <w:rsid w:val="00C139A4"/>
    <w:rsid w:val="00C13B38"/>
    <w:rsid w:val="00C13CC7"/>
    <w:rsid w:val="00C16F95"/>
    <w:rsid w:val="00C17006"/>
    <w:rsid w:val="00C17041"/>
    <w:rsid w:val="00C172B4"/>
    <w:rsid w:val="00C17358"/>
    <w:rsid w:val="00C17915"/>
    <w:rsid w:val="00C20A36"/>
    <w:rsid w:val="00C21152"/>
    <w:rsid w:val="00C2133C"/>
    <w:rsid w:val="00C21541"/>
    <w:rsid w:val="00C21894"/>
    <w:rsid w:val="00C21C2B"/>
    <w:rsid w:val="00C2259B"/>
    <w:rsid w:val="00C2351F"/>
    <w:rsid w:val="00C24699"/>
    <w:rsid w:val="00C246F1"/>
    <w:rsid w:val="00C24CDB"/>
    <w:rsid w:val="00C25188"/>
    <w:rsid w:val="00C25CD0"/>
    <w:rsid w:val="00C26577"/>
    <w:rsid w:val="00C26B76"/>
    <w:rsid w:val="00C27115"/>
    <w:rsid w:val="00C30B4E"/>
    <w:rsid w:val="00C30F75"/>
    <w:rsid w:val="00C31F5E"/>
    <w:rsid w:val="00C31F87"/>
    <w:rsid w:val="00C320B0"/>
    <w:rsid w:val="00C32578"/>
    <w:rsid w:val="00C32663"/>
    <w:rsid w:val="00C33C11"/>
    <w:rsid w:val="00C344B9"/>
    <w:rsid w:val="00C348AE"/>
    <w:rsid w:val="00C34A69"/>
    <w:rsid w:val="00C34B7E"/>
    <w:rsid w:val="00C36994"/>
    <w:rsid w:val="00C3798D"/>
    <w:rsid w:val="00C37B11"/>
    <w:rsid w:val="00C37E99"/>
    <w:rsid w:val="00C4097D"/>
    <w:rsid w:val="00C412DB"/>
    <w:rsid w:val="00C41CB9"/>
    <w:rsid w:val="00C41FB3"/>
    <w:rsid w:val="00C43757"/>
    <w:rsid w:val="00C44DB5"/>
    <w:rsid w:val="00C462DB"/>
    <w:rsid w:val="00C462E6"/>
    <w:rsid w:val="00C46479"/>
    <w:rsid w:val="00C4685A"/>
    <w:rsid w:val="00C479B4"/>
    <w:rsid w:val="00C47A4B"/>
    <w:rsid w:val="00C503AC"/>
    <w:rsid w:val="00C5138E"/>
    <w:rsid w:val="00C51586"/>
    <w:rsid w:val="00C515D3"/>
    <w:rsid w:val="00C51A40"/>
    <w:rsid w:val="00C52690"/>
    <w:rsid w:val="00C52980"/>
    <w:rsid w:val="00C52C28"/>
    <w:rsid w:val="00C52C2A"/>
    <w:rsid w:val="00C533A2"/>
    <w:rsid w:val="00C53936"/>
    <w:rsid w:val="00C53F90"/>
    <w:rsid w:val="00C545D8"/>
    <w:rsid w:val="00C54732"/>
    <w:rsid w:val="00C5473D"/>
    <w:rsid w:val="00C56466"/>
    <w:rsid w:val="00C56FE3"/>
    <w:rsid w:val="00C57F5A"/>
    <w:rsid w:val="00C601EF"/>
    <w:rsid w:val="00C60465"/>
    <w:rsid w:val="00C6047A"/>
    <w:rsid w:val="00C61F92"/>
    <w:rsid w:val="00C621BC"/>
    <w:rsid w:val="00C62500"/>
    <w:rsid w:val="00C62655"/>
    <w:rsid w:val="00C63525"/>
    <w:rsid w:val="00C63CAA"/>
    <w:rsid w:val="00C6413D"/>
    <w:rsid w:val="00C6473F"/>
    <w:rsid w:val="00C64F20"/>
    <w:rsid w:val="00C65342"/>
    <w:rsid w:val="00C66726"/>
    <w:rsid w:val="00C6683B"/>
    <w:rsid w:val="00C6713F"/>
    <w:rsid w:val="00C67655"/>
    <w:rsid w:val="00C67711"/>
    <w:rsid w:val="00C67E8F"/>
    <w:rsid w:val="00C703DD"/>
    <w:rsid w:val="00C70E77"/>
    <w:rsid w:val="00C70F5B"/>
    <w:rsid w:val="00C71054"/>
    <w:rsid w:val="00C71EE5"/>
    <w:rsid w:val="00C724F8"/>
    <w:rsid w:val="00C72771"/>
    <w:rsid w:val="00C73611"/>
    <w:rsid w:val="00C73FDD"/>
    <w:rsid w:val="00C7413C"/>
    <w:rsid w:val="00C7441C"/>
    <w:rsid w:val="00C7444C"/>
    <w:rsid w:val="00C748B5"/>
    <w:rsid w:val="00C75EC5"/>
    <w:rsid w:val="00C760DB"/>
    <w:rsid w:val="00C7639C"/>
    <w:rsid w:val="00C768F1"/>
    <w:rsid w:val="00C76F32"/>
    <w:rsid w:val="00C80045"/>
    <w:rsid w:val="00C80B6B"/>
    <w:rsid w:val="00C81E64"/>
    <w:rsid w:val="00C82ADE"/>
    <w:rsid w:val="00C82BFD"/>
    <w:rsid w:val="00C8399F"/>
    <w:rsid w:val="00C83CBE"/>
    <w:rsid w:val="00C84274"/>
    <w:rsid w:val="00C85065"/>
    <w:rsid w:val="00C863BB"/>
    <w:rsid w:val="00C86B22"/>
    <w:rsid w:val="00C86E6B"/>
    <w:rsid w:val="00C86FA3"/>
    <w:rsid w:val="00C87181"/>
    <w:rsid w:val="00C875BD"/>
    <w:rsid w:val="00C87E6B"/>
    <w:rsid w:val="00C90558"/>
    <w:rsid w:val="00C908DA"/>
    <w:rsid w:val="00C90A1C"/>
    <w:rsid w:val="00C90C71"/>
    <w:rsid w:val="00C9259C"/>
    <w:rsid w:val="00C92DF9"/>
    <w:rsid w:val="00C930A6"/>
    <w:rsid w:val="00C9313D"/>
    <w:rsid w:val="00C9323E"/>
    <w:rsid w:val="00C9366D"/>
    <w:rsid w:val="00C93D7E"/>
    <w:rsid w:val="00C93E78"/>
    <w:rsid w:val="00C941BD"/>
    <w:rsid w:val="00C944FD"/>
    <w:rsid w:val="00C94B84"/>
    <w:rsid w:val="00C95AE8"/>
    <w:rsid w:val="00C95EDF"/>
    <w:rsid w:val="00C960C6"/>
    <w:rsid w:val="00C960DC"/>
    <w:rsid w:val="00C96134"/>
    <w:rsid w:val="00C96812"/>
    <w:rsid w:val="00C969C6"/>
    <w:rsid w:val="00C96CE4"/>
    <w:rsid w:val="00C9747B"/>
    <w:rsid w:val="00C97778"/>
    <w:rsid w:val="00C97FE3"/>
    <w:rsid w:val="00CA0167"/>
    <w:rsid w:val="00CA05C0"/>
    <w:rsid w:val="00CA0767"/>
    <w:rsid w:val="00CA0FD3"/>
    <w:rsid w:val="00CA14B3"/>
    <w:rsid w:val="00CA2471"/>
    <w:rsid w:val="00CA25FF"/>
    <w:rsid w:val="00CA261C"/>
    <w:rsid w:val="00CA2785"/>
    <w:rsid w:val="00CA369B"/>
    <w:rsid w:val="00CA3904"/>
    <w:rsid w:val="00CA3C78"/>
    <w:rsid w:val="00CA3DCA"/>
    <w:rsid w:val="00CA44AC"/>
    <w:rsid w:val="00CA474F"/>
    <w:rsid w:val="00CA4778"/>
    <w:rsid w:val="00CA4E4C"/>
    <w:rsid w:val="00CA5187"/>
    <w:rsid w:val="00CA62D1"/>
    <w:rsid w:val="00CA6895"/>
    <w:rsid w:val="00CA6F79"/>
    <w:rsid w:val="00CA7631"/>
    <w:rsid w:val="00CA7AEB"/>
    <w:rsid w:val="00CB0329"/>
    <w:rsid w:val="00CB0749"/>
    <w:rsid w:val="00CB103B"/>
    <w:rsid w:val="00CB10CC"/>
    <w:rsid w:val="00CB17CB"/>
    <w:rsid w:val="00CB19DF"/>
    <w:rsid w:val="00CB1EE6"/>
    <w:rsid w:val="00CB1FD7"/>
    <w:rsid w:val="00CB26B5"/>
    <w:rsid w:val="00CB2F7B"/>
    <w:rsid w:val="00CB33A6"/>
    <w:rsid w:val="00CB3A23"/>
    <w:rsid w:val="00CB3C1D"/>
    <w:rsid w:val="00CB4EF8"/>
    <w:rsid w:val="00CB5B46"/>
    <w:rsid w:val="00CB610F"/>
    <w:rsid w:val="00CB64BF"/>
    <w:rsid w:val="00CB6DFF"/>
    <w:rsid w:val="00CB791D"/>
    <w:rsid w:val="00CB7D7C"/>
    <w:rsid w:val="00CC0B1D"/>
    <w:rsid w:val="00CC1B4C"/>
    <w:rsid w:val="00CC1F2F"/>
    <w:rsid w:val="00CC265A"/>
    <w:rsid w:val="00CC284F"/>
    <w:rsid w:val="00CC31C0"/>
    <w:rsid w:val="00CC40E8"/>
    <w:rsid w:val="00CC43DE"/>
    <w:rsid w:val="00CC4BB9"/>
    <w:rsid w:val="00CC5B65"/>
    <w:rsid w:val="00CC6269"/>
    <w:rsid w:val="00CC6544"/>
    <w:rsid w:val="00CC665A"/>
    <w:rsid w:val="00CC6A6D"/>
    <w:rsid w:val="00CC6CC9"/>
    <w:rsid w:val="00CC72E2"/>
    <w:rsid w:val="00CC7386"/>
    <w:rsid w:val="00CC781F"/>
    <w:rsid w:val="00CC78AC"/>
    <w:rsid w:val="00CC7FF8"/>
    <w:rsid w:val="00CD0077"/>
    <w:rsid w:val="00CD0491"/>
    <w:rsid w:val="00CD146C"/>
    <w:rsid w:val="00CD16E8"/>
    <w:rsid w:val="00CD176A"/>
    <w:rsid w:val="00CD2028"/>
    <w:rsid w:val="00CD21C1"/>
    <w:rsid w:val="00CD309C"/>
    <w:rsid w:val="00CD3273"/>
    <w:rsid w:val="00CD3629"/>
    <w:rsid w:val="00CD4007"/>
    <w:rsid w:val="00CD4300"/>
    <w:rsid w:val="00CD52EB"/>
    <w:rsid w:val="00CD5333"/>
    <w:rsid w:val="00CD55F5"/>
    <w:rsid w:val="00CD5A42"/>
    <w:rsid w:val="00CD5CAE"/>
    <w:rsid w:val="00CD7D34"/>
    <w:rsid w:val="00CE0625"/>
    <w:rsid w:val="00CE09C4"/>
    <w:rsid w:val="00CE1695"/>
    <w:rsid w:val="00CE1E72"/>
    <w:rsid w:val="00CE2CFB"/>
    <w:rsid w:val="00CE38A3"/>
    <w:rsid w:val="00CE4822"/>
    <w:rsid w:val="00CE5D5C"/>
    <w:rsid w:val="00CE6262"/>
    <w:rsid w:val="00CE6620"/>
    <w:rsid w:val="00CE6A9C"/>
    <w:rsid w:val="00CE71C5"/>
    <w:rsid w:val="00CE7860"/>
    <w:rsid w:val="00CE7BC4"/>
    <w:rsid w:val="00CE7DDA"/>
    <w:rsid w:val="00CF0567"/>
    <w:rsid w:val="00CF0680"/>
    <w:rsid w:val="00CF075D"/>
    <w:rsid w:val="00CF0902"/>
    <w:rsid w:val="00CF1D80"/>
    <w:rsid w:val="00CF1D8B"/>
    <w:rsid w:val="00CF1D9E"/>
    <w:rsid w:val="00CF2198"/>
    <w:rsid w:val="00CF2226"/>
    <w:rsid w:val="00CF2917"/>
    <w:rsid w:val="00CF2C13"/>
    <w:rsid w:val="00CF2E70"/>
    <w:rsid w:val="00CF2E7C"/>
    <w:rsid w:val="00CF39D7"/>
    <w:rsid w:val="00CF3D6D"/>
    <w:rsid w:val="00CF4049"/>
    <w:rsid w:val="00CF46F1"/>
    <w:rsid w:val="00CF4C30"/>
    <w:rsid w:val="00CF51E8"/>
    <w:rsid w:val="00CF5601"/>
    <w:rsid w:val="00CF5730"/>
    <w:rsid w:val="00CF5776"/>
    <w:rsid w:val="00CF5C38"/>
    <w:rsid w:val="00CF6020"/>
    <w:rsid w:val="00CF72A2"/>
    <w:rsid w:val="00CF7442"/>
    <w:rsid w:val="00CF7653"/>
    <w:rsid w:val="00CF76C1"/>
    <w:rsid w:val="00D00161"/>
    <w:rsid w:val="00D0041B"/>
    <w:rsid w:val="00D00476"/>
    <w:rsid w:val="00D00BB9"/>
    <w:rsid w:val="00D01299"/>
    <w:rsid w:val="00D01A48"/>
    <w:rsid w:val="00D02ECA"/>
    <w:rsid w:val="00D02F77"/>
    <w:rsid w:val="00D03F6B"/>
    <w:rsid w:val="00D048FC"/>
    <w:rsid w:val="00D04AA6"/>
    <w:rsid w:val="00D04BC4"/>
    <w:rsid w:val="00D059F0"/>
    <w:rsid w:val="00D05C2F"/>
    <w:rsid w:val="00D06341"/>
    <w:rsid w:val="00D069A0"/>
    <w:rsid w:val="00D06B8B"/>
    <w:rsid w:val="00D06EA7"/>
    <w:rsid w:val="00D10587"/>
    <w:rsid w:val="00D10883"/>
    <w:rsid w:val="00D11B3E"/>
    <w:rsid w:val="00D12905"/>
    <w:rsid w:val="00D12A6F"/>
    <w:rsid w:val="00D12CAA"/>
    <w:rsid w:val="00D1315F"/>
    <w:rsid w:val="00D132E7"/>
    <w:rsid w:val="00D137CB"/>
    <w:rsid w:val="00D13E87"/>
    <w:rsid w:val="00D14097"/>
    <w:rsid w:val="00D14410"/>
    <w:rsid w:val="00D1499D"/>
    <w:rsid w:val="00D149AC"/>
    <w:rsid w:val="00D15213"/>
    <w:rsid w:val="00D15C8F"/>
    <w:rsid w:val="00D163BC"/>
    <w:rsid w:val="00D166AF"/>
    <w:rsid w:val="00D16CFE"/>
    <w:rsid w:val="00D20143"/>
    <w:rsid w:val="00D20426"/>
    <w:rsid w:val="00D2065F"/>
    <w:rsid w:val="00D20ECC"/>
    <w:rsid w:val="00D21328"/>
    <w:rsid w:val="00D2242D"/>
    <w:rsid w:val="00D22BF2"/>
    <w:rsid w:val="00D22F56"/>
    <w:rsid w:val="00D23523"/>
    <w:rsid w:val="00D236C0"/>
    <w:rsid w:val="00D23AB1"/>
    <w:rsid w:val="00D23CD1"/>
    <w:rsid w:val="00D23E15"/>
    <w:rsid w:val="00D252BF"/>
    <w:rsid w:val="00D254BB"/>
    <w:rsid w:val="00D260F7"/>
    <w:rsid w:val="00D266AD"/>
    <w:rsid w:val="00D2723E"/>
    <w:rsid w:val="00D27CDB"/>
    <w:rsid w:val="00D27DD8"/>
    <w:rsid w:val="00D30094"/>
    <w:rsid w:val="00D3081D"/>
    <w:rsid w:val="00D314ED"/>
    <w:rsid w:val="00D319EF"/>
    <w:rsid w:val="00D346BD"/>
    <w:rsid w:val="00D34E3F"/>
    <w:rsid w:val="00D35357"/>
    <w:rsid w:val="00D355D1"/>
    <w:rsid w:val="00D36051"/>
    <w:rsid w:val="00D360A6"/>
    <w:rsid w:val="00D36DB2"/>
    <w:rsid w:val="00D37171"/>
    <w:rsid w:val="00D376E4"/>
    <w:rsid w:val="00D378D4"/>
    <w:rsid w:val="00D4030B"/>
    <w:rsid w:val="00D405EB"/>
    <w:rsid w:val="00D40FA5"/>
    <w:rsid w:val="00D412D2"/>
    <w:rsid w:val="00D4183F"/>
    <w:rsid w:val="00D41FCD"/>
    <w:rsid w:val="00D424E4"/>
    <w:rsid w:val="00D42889"/>
    <w:rsid w:val="00D42EDB"/>
    <w:rsid w:val="00D42F75"/>
    <w:rsid w:val="00D436B7"/>
    <w:rsid w:val="00D43D9C"/>
    <w:rsid w:val="00D43F89"/>
    <w:rsid w:val="00D444C9"/>
    <w:rsid w:val="00D44D49"/>
    <w:rsid w:val="00D44FB3"/>
    <w:rsid w:val="00D44FF6"/>
    <w:rsid w:val="00D45482"/>
    <w:rsid w:val="00D4564C"/>
    <w:rsid w:val="00D459BC"/>
    <w:rsid w:val="00D46D19"/>
    <w:rsid w:val="00D476C7"/>
    <w:rsid w:val="00D47CFD"/>
    <w:rsid w:val="00D5137A"/>
    <w:rsid w:val="00D51CA6"/>
    <w:rsid w:val="00D52026"/>
    <w:rsid w:val="00D52326"/>
    <w:rsid w:val="00D53A3B"/>
    <w:rsid w:val="00D53DDA"/>
    <w:rsid w:val="00D5408E"/>
    <w:rsid w:val="00D5445B"/>
    <w:rsid w:val="00D54591"/>
    <w:rsid w:val="00D545BE"/>
    <w:rsid w:val="00D54B6E"/>
    <w:rsid w:val="00D5600C"/>
    <w:rsid w:val="00D56848"/>
    <w:rsid w:val="00D56904"/>
    <w:rsid w:val="00D56F8D"/>
    <w:rsid w:val="00D60A65"/>
    <w:rsid w:val="00D60B3C"/>
    <w:rsid w:val="00D610BA"/>
    <w:rsid w:val="00D61DA5"/>
    <w:rsid w:val="00D6222D"/>
    <w:rsid w:val="00D623CA"/>
    <w:rsid w:val="00D62486"/>
    <w:rsid w:val="00D6271D"/>
    <w:rsid w:val="00D64676"/>
    <w:rsid w:val="00D6583E"/>
    <w:rsid w:val="00D668E4"/>
    <w:rsid w:val="00D670ED"/>
    <w:rsid w:val="00D6721D"/>
    <w:rsid w:val="00D677CF"/>
    <w:rsid w:val="00D67FD8"/>
    <w:rsid w:val="00D70224"/>
    <w:rsid w:val="00D71624"/>
    <w:rsid w:val="00D71DAA"/>
    <w:rsid w:val="00D72278"/>
    <w:rsid w:val="00D72AF5"/>
    <w:rsid w:val="00D72BDC"/>
    <w:rsid w:val="00D73136"/>
    <w:rsid w:val="00D738A8"/>
    <w:rsid w:val="00D739E1"/>
    <w:rsid w:val="00D7504D"/>
    <w:rsid w:val="00D75677"/>
    <w:rsid w:val="00D75E47"/>
    <w:rsid w:val="00D764A6"/>
    <w:rsid w:val="00D765C7"/>
    <w:rsid w:val="00D765F9"/>
    <w:rsid w:val="00D7705F"/>
    <w:rsid w:val="00D803C7"/>
    <w:rsid w:val="00D8040B"/>
    <w:rsid w:val="00D804B4"/>
    <w:rsid w:val="00D804E4"/>
    <w:rsid w:val="00D807E3"/>
    <w:rsid w:val="00D80E8C"/>
    <w:rsid w:val="00D81ADE"/>
    <w:rsid w:val="00D837ED"/>
    <w:rsid w:val="00D83891"/>
    <w:rsid w:val="00D83FC4"/>
    <w:rsid w:val="00D83FFF"/>
    <w:rsid w:val="00D84215"/>
    <w:rsid w:val="00D8448D"/>
    <w:rsid w:val="00D849D3"/>
    <w:rsid w:val="00D84B14"/>
    <w:rsid w:val="00D84DE9"/>
    <w:rsid w:val="00D858CA"/>
    <w:rsid w:val="00D86465"/>
    <w:rsid w:val="00D86C63"/>
    <w:rsid w:val="00D87CCB"/>
    <w:rsid w:val="00D90407"/>
    <w:rsid w:val="00D91285"/>
    <w:rsid w:val="00D91295"/>
    <w:rsid w:val="00D91A4E"/>
    <w:rsid w:val="00D92024"/>
    <w:rsid w:val="00D9214E"/>
    <w:rsid w:val="00D92233"/>
    <w:rsid w:val="00D9245A"/>
    <w:rsid w:val="00D928F7"/>
    <w:rsid w:val="00D92DDA"/>
    <w:rsid w:val="00D93367"/>
    <w:rsid w:val="00D93A49"/>
    <w:rsid w:val="00D93E8E"/>
    <w:rsid w:val="00D944F6"/>
    <w:rsid w:val="00D94856"/>
    <w:rsid w:val="00D966D2"/>
    <w:rsid w:val="00D972ED"/>
    <w:rsid w:val="00D97BF8"/>
    <w:rsid w:val="00D97E80"/>
    <w:rsid w:val="00DA067A"/>
    <w:rsid w:val="00DA0837"/>
    <w:rsid w:val="00DA0ADC"/>
    <w:rsid w:val="00DA1207"/>
    <w:rsid w:val="00DA1387"/>
    <w:rsid w:val="00DA15B2"/>
    <w:rsid w:val="00DA2591"/>
    <w:rsid w:val="00DA2A0A"/>
    <w:rsid w:val="00DA3053"/>
    <w:rsid w:val="00DA3453"/>
    <w:rsid w:val="00DA3E9B"/>
    <w:rsid w:val="00DA402A"/>
    <w:rsid w:val="00DA44B5"/>
    <w:rsid w:val="00DA44E2"/>
    <w:rsid w:val="00DA52A8"/>
    <w:rsid w:val="00DA6C8D"/>
    <w:rsid w:val="00DA6D42"/>
    <w:rsid w:val="00DA711A"/>
    <w:rsid w:val="00DA71C1"/>
    <w:rsid w:val="00DA73B9"/>
    <w:rsid w:val="00DA7E8E"/>
    <w:rsid w:val="00DB02E9"/>
    <w:rsid w:val="00DB0A69"/>
    <w:rsid w:val="00DB0BA4"/>
    <w:rsid w:val="00DB14B9"/>
    <w:rsid w:val="00DB15A5"/>
    <w:rsid w:val="00DB1E77"/>
    <w:rsid w:val="00DB25D1"/>
    <w:rsid w:val="00DB3729"/>
    <w:rsid w:val="00DB3EC4"/>
    <w:rsid w:val="00DB4C30"/>
    <w:rsid w:val="00DB5717"/>
    <w:rsid w:val="00DB5927"/>
    <w:rsid w:val="00DB5B06"/>
    <w:rsid w:val="00DB5D66"/>
    <w:rsid w:val="00DB5FE8"/>
    <w:rsid w:val="00DB6A68"/>
    <w:rsid w:val="00DB6C68"/>
    <w:rsid w:val="00DB6CC4"/>
    <w:rsid w:val="00DB6EE4"/>
    <w:rsid w:val="00DB70B6"/>
    <w:rsid w:val="00DB725B"/>
    <w:rsid w:val="00DB7CE5"/>
    <w:rsid w:val="00DC1103"/>
    <w:rsid w:val="00DC19BF"/>
    <w:rsid w:val="00DC1A10"/>
    <w:rsid w:val="00DC1E56"/>
    <w:rsid w:val="00DC2378"/>
    <w:rsid w:val="00DC28D3"/>
    <w:rsid w:val="00DC332E"/>
    <w:rsid w:val="00DC33DD"/>
    <w:rsid w:val="00DC3771"/>
    <w:rsid w:val="00DC3DAE"/>
    <w:rsid w:val="00DC4681"/>
    <w:rsid w:val="00DC4A4C"/>
    <w:rsid w:val="00DC4CC0"/>
    <w:rsid w:val="00DC515A"/>
    <w:rsid w:val="00DC532D"/>
    <w:rsid w:val="00DC556A"/>
    <w:rsid w:val="00DC5808"/>
    <w:rsid w:val="00DC58BA"/>
    <w:rsid w:val="00DC5FCD"/>
    <w:rsid w:val="00DC66C1"/>
    <w:rsid w:val="00DD00B2"/>
    <w:rsid w:val="00DD0186"/>
    <w:rsid w:val="00DD14FC"/>
    <w:rsid w:val="00DD1F36"/>
    <w:rsid w:val="00DD2331"/>
    <w:rsid w:val="00DD33BC"/>
    <w:rsid w:val="00DD4128"/>
    <w:rsid w:val="00DD4369"/>
    <w:rsid w:val="00DD4540"/>
    <w:rsid w:val="00DD47E7"/>
    <w:rsid w:val="00DD55A9"/>
    <w:rsid w:val="00DD560A"/>
    <w:rsid w:val="00DD78FA"/>
    <w:rsid w:val="00DD7FD7"/>
    <w:rsid w:val="00DE07AC"/>
    <w:rsid w:val="00DE0E41"/>
    <w:rsid w:val="00DE1441"/>
    <w:rsid w:val="00DE1751"/>
    <w:rsid w:val="00DE1DA4"/>
    <w:rsid w:val="00DE2329"/>
    <w:rsid w:val="00DE2785"/>
    <w:rsid w:val="00DE2B31"/>
    <w:rsid w:val="00DE2B91"/>
    <w:rsid w:val="00DE2E25"/>
    <w:rsid w:val="00DE31BF"/>
    <w:rsid w:val="00DE3730"/>
    <w:rsid w:val="00DE3D81"/>
    <w:rsid w:val="00DE53FB"/>
    <w:rsid w:val="00DE55D9"/>
    <w:rsid w:val="00DE5715"/>
    <w:rsid w:val="00DE5CEB"/>
    <w:rsid w:val="00DE6009"/>
    <w:rsid w:val="00DE6018"/>
    <w:rsid w:val="00DE65EA"/>
    <w:rsid w:val="00DE67E0"/>
    <w:rsid w:val="00DE78A7"/>
    <w:rsid w:val="00DE79B6"/>
    <w:rsid w:val="00DE7A21"/>
    <w:rsid w:val="00DE7D83"/>
    <w:rsid w:val="00DF09EB"/>
    <w:rsid w:val="00DF1381"/>
    <w:rsid w:val="00DF13B0"/>
    <w:rsid w:val="00DF150B"/>
    <w:rsid w:val="00DF1801"/>
    <w:rsid w:val="00DF19BB"/>
    <w:rsid w:val="00DF2664"/>
    <w:rsid w:val="00DF288E"/>
    <w:rsid w:val="00DF2954"/>
    <w:rsid w:val="00DF4961"/>
    <w:rsid w:val="00DF5104"/>
    <w:rsid w:val="00DF5FB1"/>
    <w:rsid w:val="00DF603C"/>
    <w:rsid w:val="00DF6421"/>
    <w:rsid w:val="00DF66AB"/>
    <w:rsid w:val="00DF73B8"/>
    <w:rsid w:val="00DF74D4"/>
    <w:rsid w:val="00E001EB"/>
    <w:rsid w:val="00E01000"/>
    <w:rsid w:val="00E0189E"/>
    <w:rsid w:val="00E02172"/>
    <w:rsid w:val="00E02AB8"/>
    <w:rsid w:val="00E030C0"/>
    <w:rsid w:val="00E031BA"/>
    <w:rsid w:val="00E03B88"/>
    <w:rsid w:val="00E046C9"/>
    <w:rsid w:val="00E05D5E"/>
    <w:rsid w:val="00E0649A"/>
    <w:rsid w:val="00E06742"/>
    <w:rsid w:val="00E06D02"/>
    <w:rsid w:val="00E07387"/>
    <w:rsid w:val="00E10135"/>
    <w:rsid w:val="00E109D1"/>
    <w:rsid w:val="00E10AA1"/>
    <w:rsid w:val="00E115B1"/>
    <w:rsid w:val="00E11896"/>
    <w:rsid w:val="00E1230A"/>
    <w:rsid w:val="00E1299A"/>
    <w:rsid w:val="00E12A82"/>
    <w:rsid w:val="00E13DF7"/>
    <w:rsid w:val="00E142AC"/>
    <w:rsid w:val="00E14B18"/>
    <w:rsid w:val="00E14CA3"/>
    <w:rsid w:val="00E14F6D"/>
    <w:rsid w:val="00E155F2"/>
    <w:rsid w:val="00E15612"/>
    <w:rsid w:val="00E1630F"/>
    <w:rsid w:val="00E1655A"/>
    <w:rsid w:val="00E17844"/>
    <w:rsid w:val="00E2068B"/>
    <w:rsid w:val="00E207F6"/>
    <w:rsid w:val="00E20D1A"/>
    <w:rsid w:val="00E20E9D"/>
    <w:rsid w:val="00E2102D"/>
    <w:rsid w:val="00E23075"/>
    <w:rsid w:val="00E2317A"/>
    <w:rsid w:val="00E23996"/>
    <w:rsid w:val="00E23E51"/>
    <w:rsid w:val="00E24C46"/>
    <w:rsid w:val="00E258AD"/>
    <w:rsid w:val="00E25934"/>
    <w:rsid w:val="00E25CDB"/>
    <w:rsid w:val="00E265DD"/>
    <w:rsid w:val="00E26F5B"/>
    <w:rsid w:val="00E30297"/>
    <w:rsid w:val="00E309B8"/>
    <w:rsid w:val="00E3110A"/>
    <w:rsid w:val="00E31949"/>
    <w:rsid w:val="00E31BD0"/>
    <w:rsid w:val="00E31CCD"/>
    <w:rsid w:val="00E327C0"/>
    <w:rsid w:val="00E332FD"/>
    <w:rsid w:val="00E33428"/>
    <w:rsid w:val="00E33441"/>
    <w:rsid w:val="00E3354C"/>
    <w:rsid w:val="00E33640"/>
    <w:rsid w:val="00E33799"/>
    <w:rsid w:val="00E3389F"/>
    <w:rsid w:val="00E3398A"/>
    <w:rsid w:val="00E34126"/>
    <w:rsid w:val="00E3434D"/>
    <w:rsid w:val="00E35CE8"/>
    <w:rsid w:val="00E35DA9"/>
    <w:rsid w:val="00E36CB7"/>
    <w:rsid w:val="00E373F6"/>
    <w:rsid w:val="00E3772F"/>
    <w:rsid w:val="00E37C1D"/>
    <w:rsid w:val="00E40123"/>
    <w:rsid w:val="00E41066"/>
    <w:rsid w:val="00E41739"/>
    <w:rsid w:val="00E418CF"/>
    <w:rsid w:val="00E41F0F"/>
    <w:rsid w:val="00E420CA"/>
    <w:rsid w:val="00E4234A"/>
    <w:rsid w:val="00E42D68"/>
    <w:rsid w:val="00E43452"/>
    <w:rsid w:val="00E443EB"/>
    <w:rsid w:val="00E4529D"/>
    <w:rsid w:val="00E45682"/>
    <w:rsid w:val="00E45A29"/>
    <w:rsid w:val="00E45B29"/>
    <w:rsid w:val="00E463FD"/>
    <w:rsid w:val="00E464FE"/>
    <w:rsid w:val="00E467C4"/>
    <w:rsid w:val="00E46D68"/>
    <w:rsid w:val="00E46DAA"/>
    <w:rsid w:val="00E4769D"/>
    <w:rsid w:val="00E4784E"/>
    <w:rsid w:val="00E501C4"/>
    <w:rsid w:val="00E5028B"/>
    <w:rsid w:val="00E506D0"/>
    <w:rsid w:val="00E51680"/>
    <w:rsid w:val="00E51A15"/>
    <w:rsid w:val="00E51AF4"/>
    <w:rsid w:val="00E5210C"/>
    <w:rsid w:val="00E5257E"/>
    <w:rsid w:val="00E52E5B"/>
    <w:rsid w:val="00E5399B"/>
    <w:rsid w:val="00E53DD7"/>
    <w:rsid w:val="00E53F13"/>
    <w:rsid w:val="00E53F6D"/>
    <w:rsid w:val="00E541FC"/>
    <w:rsid w:val="00E54339"/>
    <w:rsid w:val="00E54B66"/>
    <w:rsid w:val="00E54D57"/>
    <w:rsid w:val="00E55186"/>
    <w:rsid w:val="00E55D46"/>
    <w:rsid w:val="00E564DB"/>
    <w:rsid w:val="00E57070"/>
    <w:rsid w:val="00E572DF"/>
    <w:rsid w:val="00E57FF3"/>
    <w:rsid w:val="00E604D3"/>
    <w:rsid w:val="00E60916"/>
    <w:rsid w:val="00E60BE8"/>
    <w:rsid w:val="00E6116E"/>
    <w:rsid w:val="00E6144F"/>
    <w:rsid w:val="00E61501"/>
    <w:rsid w:val="00E61949"/>
    <w:rsid w:val="00E61B08"/>
    <w:rsid w:val="00E62653"/>
    <w:rsid w:val="00E6277C"/>
    <w:rsid w:val="00E64869"/>
    <w:rsid w:val="00E6505A"/>
    <w:rsid w:val="00E654E6"/>
    <w:rsid w:val="00E660A2"/>
    <w:rsid w:val="00E66BDD"/>
    <w:rsid w:val="00E66D02"/>
    <w:rsid w:val="00E679B3"/>
    <w:rsid w:val="00E7082C"/>
    <w:rsid w:val="00E71B22"/>
    <w:rsid w:val="00E71FF7"/>
    <w:rsid w:val="00E724FB"/>
    <w:rsid w:val="00E72BE5"/>
    <w:rsid w:val="00E73E05"/>
    <w:rsid w:val="00E73E81"/>
    <w:rsid w:val="00E73F32"/>
    <w:rsid w:val="00E74896"/>
    <w:rsid w:val="00E74C8B"/>
    <w:rsid w:val="00E74C9B"/>
    <w:rsid w:val="00E75169"/>
    <w:rsid w:val="00E75286"/>
    <w:rsid w:val="00E753C4"/>
    <w:rsid w:val="00E755E1"/>
    <w:rsid w:val="00E7561F"/>
    <w:rsid w:val="00E7564C"/>
    <w:rsid w:val="00E75770"/>
    <w:rsid w:val="00E75D33"/>
    <w:rsid w:val="00E76C6B"/>
    <w:rsid w:val="00E76CFA"/>
    <w:rsid w:val="00E7710E"/>
    <w:rsid w:val="00E7742A"/>
    <w:rsid w:val="00E77437"/>
    <w:rsid w:val="00E77ADC"/>
    <w:rsid w:val="00E77FC0"/>
    <w:rsid w:val="00E8019F"/>
    <w:rsid w:val="00E81925"/>
    <w:rsid w:val="00E81B11"/>
    <w:rsid w:val="00E81D8D"/>
    <w:rsid w:val="00E826D8"/>
    <w:rsid w:val="00E82C19"/>
    <w:rsid w:val="00E82D1E"/>
    <w:rsid w:val="00E82F40"/>
    <w:rsid w:val="00E8323B"/>
    <w:rsid w:val="00E833FF"/>
    <w:rsid w:val="00E836A1"/>
    <w:rsid w:val="00E83A85"/>
    <w:rsid w:val="00E83D26"/>
    <w:rsid w:val="00E842AD"/>
    <w:rsid w:val="00E85800"/>
    <w:rsid w:val="00E8588E"/>
    <w:rsid w:val="00E86DE6"/>
    <w:rsid w:val="00E874EC"/>
    <w:rsid w:val="00E87710"/>
    <w:rsid w:val="00E87A09"/>
    <w:rsid w:val="00E87D6F"/>
    <w:rsid w:val="00E9065E"/>
    <w:rsid w:val="00E913DA"/>
    <w:rsid w:val="00E913E2"/>
    <w:rsid w:val="00E91536"/>
    <w:rsid w:val="00E91886"/>
    <w:rsid w:val="00E91897"/>
    <w:rsid w:val="00E9191A"/>
    <w:rsid w:val="00E923AE"/>
    <w:rsid w:val="00E923C8"/>
    <w:rsid w:val="00E92A35"/>
    <w:rsid w:val="00E92B50"/>
    <w:rsid w:val="00E94569"/>
    <w:rsid w:val="00E945DD"/>
    <w:rsid w:val="00E9468B"/>
    <w:rsid w:val="00E94747"/>
    <w:rsid w:val="00E95246"/>
    <w:rsid w:val="00E9526E"/>
    <w:rsid w:val="00E95389"/>
    <w:rsid w:val="00E95C07"/>
    <w:rsid w:val="00E96063"/>
    <w:rsid w:val="00E973FC"/>
    <w:rsid w:val="00E97820"/>
    <w:rsid w:val="00EA084E"/>
    <w:rsid w:val="00EA0859"/>
    <w:rsid w:val="00EA1393"/>
    <w:rsid w:val="00EA1B51"/>
    <w:rsid w:val="00EA219C"/>
    <w:rsid w:val="00EA2689"/>
    <w:rsid w:val="00EA3127"/>
    <w:rsid w:val="00EA38DB"/>
    <w:rsid w:val="00EA3A7A"/>
    <w:rsid w:val="00EA3D04"/>
    <w:rsid w:val="00EA4E7D"/>
    <w:rsid w:val="00EA5A3F"/>
    <w:rsid w:val="00EA5BDF"/>
    <w:rsid w:val="00EA726C"/>
    <w:rsid w:val="00EB0173"/>
    <w:rsid w:val="00EB042E"/>
    <w:rsid w:val="00EB078C"/>
    <w:rsid w:val="00EB1D9B"/>
    <w:rsid w:val="00EB2C56"/>
    <w:rsid w:val="00EB2C62"/>
    <w:rsid w:val="00EB2FE1"/>
    <w:rsid w:val="00EB3105"/>
    <w:rsid w:val="00EB3485"/>
    <w:rsid w:val="00EB3BA8"/>
    <w:rsid w:val="00EB3D4D"/>
    <w:rsid w:val="00EB4228"/>
    <w:rsid w:val="00EB449D"/>
    <w:rsid w:val="00EB4C0D"/>
    <w:rsid w:val="00EB5148"/>
    <w:rsid w:val="00EB529A"/>
    <w:rsid w:val="00EB5382"/>
    <w:rsid w:val="00EB59AB"/>
    <w:rsid w:val="00EB5A41"/>
    <w:rsid w:val="00EB5DF6"/>
    <w:rsid w:val="00EB6681"/>
    <w:rsid w:val="00EB71D5"/>
    <w:rsid w:val="00EB72CB"/>
    <w:rsid w:val="00EB7C31"/>
    <w:rsid w:val="00EC00FD"/>
    <w:rsid w:val="00EC01F3"/>
    <w:rsid w:val="00EC076E"/>
    <w:rsid w:val="00EC0DFA"/>
    <w:rsid w:val="00EC1080"/>
    <w:rsid w:val="00EC1263"/>
    <w:rsid w:val="00EC18ED"/>
    <w:rsid w:val="00EC1B32"/>
    <w:rsid w:val="00EC1CDC"/>
    <w:rsid w:val="00EC1CF9"/>
    <w:rsid w:val="00EC2388"/>
    <w:rsid w:val="00EC2515"/>
    <w:rsid w:val="00EC270E"/>
    <w:rsid w:val="00EC2BDD"/>
    <w:rsid w:val="00EC2CCB"/>
    <w:rsid w:val="00EC2FE0"/>
    <w:rsid w:val="00EC3415"/>
    <w:rsid w:val="00EC378A"/>
    <w:rsid w:val="00EC408B"/>
    <w:rsid w:val="00EC5185"/>
    <w:rsid w:val="00EC54C4"/>
    <w:rsid w:val="00EC6168"/>
    <w:rsid w:val="00EC6963"/>
    <w:rsid w:val="00EC6E0D"/>
    <w:rsid w:val="00EC7124"/>
    <w:rsid w:val="00EC72B2"/>
    <w:rsid w:val="00EC7591"/>
    <w:rsid w:val="00ED0059"/>
    <w:rsid w:val="00ED02AE"/>
    <w:rsid w:val="00ED0562"/>
    <w:rsid w:val="00ED0B70"/>
    <w:rsid w:val="00ED193C"/>
    <w:rsid w:val="00ED358C"/>
    <w:rsid w:val="00ED3918"/>
    <w:rsid w:val="00ED3B47"/>
    <w:rsid w:val="00ED4669"/>
    <w:rsid w:val="00ED518D"/>
    <w:rsid w:val="00ED519F"/>
    <w:rsid w:val="00ED5268"/>
    <w:rsid w:val="00ED5DDC"/>
    <w:rsid w:val="00ED650B"/>
    <w:rsid w:val="00ED6720"/>
    <w:rsid w:val="00ED74A7"/>
    <w:rsid w:val="00ED7CCE"/>
    <w:rsid w:val="00ED7DEE"/>
    <w:rsid w:val="00EE01DA"/>
    <w:rsid w:val="00EE04B6"/>
    <w:rsid w:val="00EE0FC9"/>
    <w:rsid w:val="00EE10A2"/>
    <w:rsid w:val="00EE23D9"/>
    <w:rsid w:val="00EE3041"/>
    <w:rsid w:val="00EE4C5A"/>
    <w:rsid w:val="00EE4DBA"/>
    <w:rsid w:val="00EE57C0"/>
    <w:rsid w:val="00EE6477"/>
    <w:rsid w:val="00EE7061"/>
    <w:rsid w:val="00EE7307"/>
    <w:rsid w:val="00EF0126"/>
    <w:rsid w:val="00EF0A42"/>
    <w:rsid w:val="00EF1582"/>
    <w:rsid w:val="00EF21F2"/>
    <w:rsid w:val="00EF31AD"/>
    <w:rsid w:val="00EF3403"/>
    <w:rsid w:val="00EF405C"/>
    <w:rsid w:val="00EF43EE"/>
    <w:rsid w:val="00EF47EA"/>
    <w:rsid w:val="00EF47F2"/>
    <w:rsid w:val="00EF4AF0"/>
    <w:rsid w:val="00EF567A"/>
    <w:rsid w:val="00EF62AA"/>
    <w:rsid w:val="00EF6834"/>
    <w:rsid w:val="00EF6A53"/>
    <w:rsid w:val="00EF6A9D"/>
    <w:rsid w:val="00EF735E"/>
    <w:rsid w:val="00F00476"/>
    <w:rsid w:val="00F0080F"/>
    <w:rsid w:val="00F013EE"/>
    <w:rsid w:val="00F017F8"/>
    <w:rsid w:val="00F02A69"/>
    <w:rsid w:val="00F02B10"/>
    <w:rsid w:val="00F03308"/>
    <w:rsid w:val="00F038D3"/>
    <w:rsid w:val="00F03A19"/>
    <w:rsid w:val="00F04469"/>
    <w:rsid w:val="00F044DA"/>
    <w:rsid w:val="00F046EA"/>
    <w:rsid w:val="00F04D7B"/>
    <w:rsid w:val="00F04E50"/>
    <w:rsid w:val="00F05D05"/>
    <w:rsid w:val="00F06080"/>
    <w:rsid w:val="00F06A78"/>
    <w:rsid w:val="00F06E73"/>
    <w:rsid w:val="00F07303"/>
    <w:rsid w:val="00F07395"/>
    <w:rsid w:val="00F105B3"/>
    <w:rsid w:val="00F1065D"/>
    <w:rsid w:val="00F10AC0"/>
    <w:rsid w:val="00F10B3F"/>
    <w:rsid w:val="00F10B42"/>
    <w:rsid w:val="00F10E65"/>
    <w:rsid w:val="00F11CD1"/>
    <w:rsid w:val="00F12565"/>
    <w:rsid w:val="00F1279D"/>
    <w:rsid w:val="00F12EF2"/>
    <w:rsid w:val="00F132D7"/>
    <w:rsid w:val="00F139B9"/>
    <w:rsid w:val="00F13DD7"/>
    <w:rsid w:val="00F13F7E"/>
    <w:rsid w:val="00F14522"/>
    <w:rsid w:val="00F145E3"/>
    <w:rsid w:val="00F14841"/>
    <w:rsid w:val="00F14F40"/>
    <w:rsid w:val="00F15956"/>
    <w:rsid w:val="00F15AC9"/>
    <w:rsid w:val="00F15D17"/>
    <w:rsid w:val="00F16B00"/>
    <w:rsid w:val="00F16DAD"/>
    <w:rsid w:val="00F1716D"/>
    <w:rsid w:val="00F173E6"/>
    <w:rsid w:val="00F17679"/>
    <w:rsid w:val="00F17973"/>
    <w:rsid w:val="00F17F2E"/>
    <w:rsid w:val="00F201E5"/>
    <w:rsid w:val="00F207BA"/>
    <w:rsid w:val="00F2098B"/>
    <w:rsid w:val="00F20DF1"/>
    <w:rsid w:val="00F231AF"/>
    <w:rsid w:val="00F237B9"/>
    <w:rsid w:val="00F23BBA"/>
    <w:rsid w:val="00F2464B"/>
    <w:rsid w:val="00F2496A"/>
    <w:rsid w:val="00F25123"/>
    <w:rsid w:val="00F25B7C"/>
    <w:rsid w:val="00F27918"/>
    <w:rsid w:val="00F27CDB"/>
    <w:rsid w:val="00F3058D"/>
    <w:rsid w:val="00F30EA3"/>
    <w:rsid w:val="00F310A2"/>
    <w:rsid w:val="00F311CF"/>
    <w:rsid w:val="00F3166F"/>
    <w:rsid w:val="00F31861"/>
    <w:rsid w:val="00F3198C"/>
    <w:rsid w:val="00F31CD2"/>
    <w:rsid w:val="00F31F13"/>
    <w:rsid w:val="00F31F2B"/>
    <w:rsid w:val="00F32113"/>
    <w:rsid w:val="00F32DA9"/>
    <w:rsid w:val="00F34535"/>
    <w:rsid w:val="00F348EC"/>
    <w:rsid w:val="00F34C10"/>
    <w:rsid w:val="00F34CD1"/>
    <w:rsid w:val="00F359EF"/>
    <w:rsid w:val="00F35B10"/>
    <w:rsid w:val="00F360A2"/>
    <w:rsid w:val="00F36B57"/>
    <w:rsid w:val="00F41294"/>
    <w:rsid w:val="00F4146D"/>
    <w:rsid w:val="00F416F8"/>
    <w:rsid w:val="00F4207E"/>
    <w:rsid w:val="00F4262B"/>
    <w:rsid w:val="00F42B44"/>
    <w:rsid w:val="00F42C36"/>
    <w:rsid w:val="00F44285"/>
    <w:rsid w:val="00F44536"/>
    <w:rsid w:val="00F44743"/>
    <w:rsid w:val="00F44B39"/>
    <w:rsid w:val="00F45544"/>
    <w:rsid w:val="00F4586A"/>
    <w:rsid w:val="00F47179"/>
    <w:rsid w:val="00F476A4"/>
    <w:rsid w:val="00F47B8B"/>
    <w:rsid w:val="00F506F4"/>
    <w:rsid w:val="00F509A0"/>
    <w:rsid w:val="00F52B81"/>
    <w:rsid w:val="00F53A01"/>
    <w:rsid w:val="00F54B24"/>
    <w:rsid w:val="00F54B89"/>
    <w:rsid w:val="00F5518D"/>
    <w:rsid w:val="00F55D93"/>
    <w:rsid w:val="00F55E97"/>
    <w:rsid w:val="00F56748"/>
    <w:rsid w:val="00F56904"/>
    <w:rsid w:val="00F56AB3"/>
    <w:rsid w:val="00F56D1E"/>
    <w:rsid w:val="00F56DD0"/>
    <w:rsid w:val="00F56FBF"/>
    <w:rsid w:val="00F57210"/>
    <w:rsid w:val="00F5754F"/>
    <w:rsid w:val="00F579D7"/>
    <w:rsid w:val="00F57B3C"/>
    <w:rsid w:val="00F57E64"/>
    <w:rsid w:val="00F600A2"/>
    <w:rsid w:val="00F603FB"/>
    <w:rsid w:val="00F6055E"/>
    <w:rsid w:val="00F609B9"/>
    <w:rsid w:val="00F60FE9"/>
    <w:rsid w:val="00F621A2"/>
    <w:rsid w:val="00F62813"/>
    <w:rsid w:val="00F62E13"/>
    <w:rsid w:val="00F632B7"/>
    <w:rsid w:val="00F63F10"/>
    <w:rsid w:val="00F63F7F"/>
    <w:rsid w:val="00F641D0"/>
    <w:rsid w:val="00F65634"/>
    <w:rsid w:val="00F65A81"/>
    <w:rsid w:val="00F66061"/>
    <w:rsid w:val="00F662B7"/>
    <w:rsid w:val="00F663A8"/>
    <w:rsid w:val="00F66530"/>
    <w:rsid w:val="00F66C2F"/>
    <w:rsid w:val="00F671B3"/>
    <w:rsid w:val="00F6724A"/>
    <w:rsid w:val="00F700EC"/>
    <w:rsid w:val="00F7013E"/>
    <w:rsid w:val="00F70760"/>
    <w:rsid w:val="00F7111C"/>
    <w:rsid w:val="00F7112B"/>
    <w:rsid w:val="00F717EB"/>
    <w:rsid w:val="00F72D32"/>
    <w:rsid w:val="00F73166"/>
    <w:rsid w:val="00F73BA8"/>
    <w:rsid w:val="00F73E8C"/>
    <w:rsid w:val="00F743C2"/>
    <w:rsid w:val="00F74A3B"/>
    <w:rsid w:val="00F74AD4"/>
    <w:rsid w:val="00F750BA"/>
    <w:rsid w:val="00F753C8"/>
    <w:rsid w:val="00F75B20"/>
    <w:rsid w:val="00F75EAD"/>
    <w:rsid w:val="00F76AB3"/>
    <w:rsid w:val="00F76DFF"/>
    <w:rsid w:val="00F76EFC"/>
    <w:rsid w:val="00F77164"/>
    <w:rsid w:val="00F7721A"/>
    <w:rsid w:val="00F7754C"/>
    <w:rsid w:val="00F775A0"/>
    <w:rsid w:val="00F77E76"/>
    <w:rsid w:val="00F80337"/>
    <w:rsid w:val="00F80EDD"/>
    <w:rsid w:val="00F80F3B"/>
    <w:rsid w:val="00F81120"/>
    <w:rsid w:val="00F81B07"/>
    <w:rsid w:val="00F823CB"/>
    <w:rsid w:val="00F82505"/>
    <w:rsid w:val="00F825CE"/>
    <w:rsid w:val="00F827A9"/>
    <w:rsid w:val="00F83318"/>
    <w:rsid w:val="00F834BB"/>
    <w:rsid w:val="00F83AA0"/>
    <w:rsid w:val="00F83AAB"/>
    <w:rsid w:val="00F83C67"/>
    <w:rsid w:val="00F84D92"/>
    <w:rsid w:val="00F85273"/>
    <w:rsid w:val="00F856F4"/>
    <w:rsid w:val="00F858DE"/>
    <w:rsid w:val="00F85D51"/>
    <w:rsid w:val="00F86C1C"/>
    <w:rsid w:val="00F8706C"/>
    <w:rsid w:val="00F87432"/>
    <w:rsid w:val="00F874D3"/>
    <w:rsid w:val="00F87971"/>
    <w:rsid w:val="00F87B08"/>
    <w:rsid w:val="00F90034"/>
    <w:rsid w:val="00F90441"/>
    <w:rsid w:val="00F905FB"/>
    <w:rsid w:val="00F9080E"/>
    <w:rsid w:val="00F90B73"/>
    <w:rsid w:val="00F910C1"/>
    <w:rsid w:val="00F92578"/>
    <w:rsid w:val="00F9270F"/>
    <w:rsid w:val="00F92BB0"/>
    <w:rsid w:val="00F92E5B"/>
    <w:rsid w:val="00F9389E"/>
    <w:rsid w:val="00F939A0"/>
    <w:rsid w:val="00F939A5"/>
    <w:rsid w:val="00F93D65"/>
    <w:rsid w:val="00F93EF8"/>
    <w:rsid w:val="00F9490C"/>
    <w:rsid w:val="00F949DD"/>
    <w:rsid w:val="00F958F1"/>
    <w:rsid w:val="00F95B9E"/>
    <w:rsid w:val="00F95CFF"/>
    <w:rsid w:val="00F96659"/>
    <w:rsid w:val="00F96899"/>
    <w:rsid w:val="00F96AF4"/>
    <w:rsid w:val="00F97157"/>
    <w:rsid w:val="00F97188"/>
    <w:rsid w:val="00F97AEA"/>
    <w:rsid w:val="00F97DEE"/>
    <w:rsid w:val="00FA0131"/>
    <w:rsid w:val="00FA06EB"/>
    <w:rsid w:val="00FA0C49"/>
    <w:rsid w:val="00FA143B"/>
    <w:rsid w:val="00FA1CCC"/>
    <w:rsid w:val="00FA245D"/>
    <w:rsid w:val="00FA27E9"/>
    <w:rsid w:val="00FA32FF"/>
    <w:rsid w:val="00FA3D37"/>
    <w:rsid w:val="00FA4D0B"/>
    <w:rsid w:val="00FA4E5C"/>
    <w:rsid w:val="00FA552F"/>
    <w:rsid w:val="00FA6150"/>
    <w:rsid w:val="00FA6839"/>
    <w:rsid w:val="00FA74EF"/>
    <w:rsid w:val="00FA768E"/>
    <w:rsid w:val="00FA7C3D"/>
    <w:rsid w:val="00FB05E2"/>
    <w:rsid w:val="00FB165A"/>
    <w:rsid w:val="00FB1E88"/>
    <w:rsid w:val="00FB2045"/>
    <w:rsid w:val="00FB24F6"/>
    <w:rsid w:val="00FB2BC9"/>
    <w:rsid w:val="00FB3105"/>
    <w:rsid w:val="00FB43B4"/>
    <w:rsid w:val="00FB4AFE"/>
    <w:rsid w:val="00FB525A"/>
    <w:rsid w:val="00FB542C"/>
    <w:rsid w:val="00FB55DD"/>
    <w:rsid w:val="00FB5830"/>
    <w:rsid w:val="00FB5E84"/>
    <w:rsid w:val="00FB5FD6"/>
    <w:rsid w:val="00FB709C"/>
    <w:rsid w:val="00FB7CBE"/>
    <w:rsid w:val="00FC0568"/>
    <w:rsid w:val="00FC0FEB"/>
    <w:rsid w:val="00FC18EC"/>
    <w:rsid w:val="00FC31BD"/>
    <w:rsid w:val="00FC42CA"/>
    <w:rsid w:val="00FC4433"/>
    <w:rsid w:val="00FC47AF"/>
    <w:rsid w:val="00FC49E1"/>
    <w:rsid w:val="00FC54B6"/>
    <w:rsid w:val="00FC5FF6"/>
    <w:rsid w:val="00FC6378"/>
    <w:rsid w:val="00FC6C3F"/>
    <w:rsid w:val="00FC71DD"/>
    <w:rsid w:val="00FC7337"/>
    <w:rsid w:val="00FC7530"/>
    <w:rsid w:val="00FD06DD"/>
    <w:rsid w:val="00FD114D"/>
    <w:rsid w:val="00FD116B"/>
    <w:rsid w:val="00FD136A"/>
    <w:rsid w:val="00FD16A5"/>
    <w:rsid w:val="00FD1A57"/>
    <w:rsid w:val="00FD284E"/>
    <w:rsid w:val="00FD2B02"/>
    <w:rsid w:val="00FD329C"/>
    <w:rsid w:val="00FD40B0"/>
    <w:rsid w:val="00FD4163"/>
    <w:rsid w:val="00FD4CD2"/>
    <w:rsid w:val="00FD58BB"/>
    <w:rsid w:val="00FD61AB"/>
    <w:rsid w:val="00FD73DB"/>
    <w:rsid w:val="00FD7FAF"/>
    <w:rsid w:val="00FE0641"/>
    <w:rsid w:val="00FE073A"/>
    <w:rsid w:val="00FE0F98"/>
    <w:rsid w:val="00FE209F"/>
    <w:rsid w:val="00FE2467"/>
    <w:rsid w:val="00FE352C"/>
    <w:rsid w:val="00FE3912"/>
    <w:rsid w:val="00FE46F2"/>
    <w:rsid w:val="00FE4D14"/>
    <w:rsid w:val="00FE5B1A"/>
    <w:rsid w:val="00FE6846"/>
    <w:rsid w:val="00FE77A7"/>
    <w:rsid w:val="00FE7B1C"/>
    <w:rsid w:val="00FE7E7B"/>
    <w:rsid w:val="00FF0131"/>
    <w:rsid w:val="00FF042F"/>
    <w:rsid w:val="00FF0D1C"/>
    <w:rsid w:val="00FF1EFF"/>
    <w:rsid w:val="00FF20CC"/>
    <w:rsid w:val="00FF21B5"/>
    <w:rsid w:val="00FF2446"/>
    <w:rsid w:val="00FF2C75"/>
    <w:rsid w:val="00FF2DD4"/>
    <w:rsid w:val="00FF2ED1"/>
    <w:rsid w:val="00FF35B1"/>
    <w:rsid w:val="00FF4362"/>
    <w:rsid w:val="00FF4CF1"/>
    <w:rsid w:val="00FF4E07"/>
    <w:rsid w:val="00FF4E3C"/>
    <w:rsid w:val="00FF739C"/>
    <w:rsid w:val="00FF76F6"/>
    <w:rsid w:val="00FF7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D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D72"/>
    <w:rPr>
      <w:rFonts w:ascii="Tahoma" w:hAnsi="Tahoma" w:cs="Tahoma"/>
      <w:sz w:val="16"/>
      <w:szCs w:val="16"/>
    </w:rPr>
  </w:style>
  <w:style w:type="character" w:customStyle="1" w:styleId="a4">
    <w:name w:val="Текст выноски Знак"/>
    <w:basedOn w:val="a0"/>
    <w:link w:val="a3"/>
    <w:uiPriority w:val="99"/>
    <w:semiHidden/>
    <w:rsid w:val="00974D7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D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D72"/>
    <w:rPr>
      <w:rFonts w:ascii="Tahoma" w:hAnsi="Tahoma" w:cs="Tahoma"/>
      <w:sz w:val="16"/>
      <w:szCs w:val="16"/>
    </w:rPr>
  </w:style>
  <w:style w:type="character" w:customStyle="1" w:styleId="a4">
    <w:name w:val="Текст выноски Знак"/>
    <w:basedOn w:val="a0"/>
    <w:link w:val="a3"/>
    <w:uiPriority w:val="99"/>
    <w:semiHidden/>
    <w:rsid w:val="00974D7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linskij-r04.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3688</Words>
  <Characters>21026</Characters>
  <Application>Microsoft Office Word</Application>
  <DocSecurity>0</DocSecurity>
  <Lines>175</Lines>
  <Paragraphs>49</Paragraphs>
  <ScaleCrop>false</ScaleCrop>
  <Company/>
  <LinksUpToDate>false</LinksUpToDate>
  <CharactersWithSpaces>24665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dcterms:created xsi:type="dcterms:W3CDTF">2023-11-27T03:26:00Z</dcterms:created>
  <dcterms:modified xsi:type="dcterms:W3CDTF">2023-12-06T08:39:00Z</dcterms:modified>
</cp:coreProperties>
</file>